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3E7189" w:rsidRPr="00D650AC" w:rsidTr="00CC01DE">
        <w:tc>
          <w:tcPr>
            <w:tcW w:w="9571" w:type="dxa"/>
          </w:tcPr>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98"/>
            </w:tblGrid>
            <w:tr w:rsidR="003E7189" w:rsidRPr="00D650AC" w:rsidTr="00BE4C1E">
              <w:tc>
                <w:tcPr>
                  <w:tcW w:w="9498" w:type="dxa"/>
                  <w:tcBorders>
                    <w:top w:val="nil"/>
                    <w:left w:val="nil"/>
                    <w:bottom w:val="nil"/>
                    <w:right w:val="nil"/>
                  </w:tcBorders>
                </w:tcPr>
                <w:p w:rsidR="003E7189" w:rsidRPr="00D650AC" w:rsidRDefault="00BE4C1E" w:rsidP="00BE4C1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E7189" w:rsidRPr="00D650AC" w:rsidRDefault="003E7189" w:rsidP="00CC01DE">
                  <w:pPr>
                    <w:jc w:val="center"/>
                    <w:rPr>
                      <w:rFonts w:ascii="Times New Roman" w:hAnsi="Times New Roman" w:cs="Times New Roman"/>
                      <w:b/>
                      <w:bCs/>
                      <w:sz w:val="28"/>
                      <w:szCs w:val="28"/>
                    </w:rPr>
                  </w:pPr>
                  <w:r w:rsidRPr="00D650AC">
                    <w:rPr>
                      <w:rFonts w:ascii="Times New Roman" w:hAnsi="Times New Roman" w:cs="Times New Roman"/>
                      <w:b/>
                      <w:bCs/>
                      <w:sz w:val="28"/>
                      <w:szCs w:val="28"/>
                    </w:rPr>
                    <w:t>АДМИНИСТРАЦИЯ</w:t>
                  </w:r>
                </w:p>
                <w:p w:rsidR="003E7189" w:rsidRPr="00D650AC" w:rsidRDefault="003E7189" w:rsidP="00CC01DE">
                  <w:pPr>
                    <w:jc w:val="center"/>
                    <w:rPr>
                      <w:rFonts w:ascii="Times New Roman" w:hAnsi="Times New Roman" w:cs="Times New Roman"/>
                      <w:b/>
                      <w:bCs/>
                      <w:sz w:val="28"/>
                      <w:szCs w:val="28"/>
                    </w:rPr>
                  </w:pPr>
                  <w:r w:rsidRPr="00D650AC">
                    <w:rPr>
                      <w:rFonts w:ascii="Times New Roman" w:hAnsi="Times New Roman" w:cs="Times New Roman"/>
                      <w:b/>
                      <w:bCs/>
                      <w:sz w:val="28"/>
                      <w:szCs w:val="28"/>
                    </w:rPr>
                    <w:t xml:space="preserve">ЯНЕГСКОГО  СЕЛЬСКОГО  ПОСЕЛЕНИЯ </w:t>
                  </w:r>
                </w:p>
                <w:p w:rsidR="003E7189" w:rsidRPr="00D650AC" w:rsidRDefault="003E7189" w:rsidP="00CC01DE">
                  <w:pPr>
                    <w:jc w:val="center"/>
                    <w:rPr>
                      <w:rFonts w:ascii="Times New Roman" w:hAnsi="Times New Roman" w:cs="Times New Roman"/>
                      <w:b/>
                      <w:bCs/>
                      <w:sz w:val="28"/>
                      <w:szCs w:val="28"/>
                    </w:rPr>
                  </w:pPr>
                  <w:r w:rsidRPr="00D650AC">
                    <w:rPr>
                      <w:rFonts w:ascii="Times New Roman" w:hAnsi="Times New Roman" w:cs="Times New Roman"/>
                      <w:b/>
                      <w:bCs/>
                      <w:sz w:val="28"/>
                      <w:szCs w:val="28"/>
                    </w:rPr>
                    <w:t>ЛОДЕЙНОПОЛЬСКОГО  МУНИЦИПАЛЬНОГО  РАЙОНА</w:t>
                  </w:r>
                </w:p>
                <w:p w:rsidR="003E7189" w:rsidRPr="00D650AC" w:rsidRDefault="003E7189" w:rsidP="00CC01DE">
                  <w:pPr>
                    <w:jc w:val="center"/>
                    <w:rPr>
                      <w:rFonts w:ascii="Times New Roman" w:hAnsi="Times New Roman" w:cs="Times New Roman"/>
                      <w:b/>
                      <w:bCs/>
                      <w:sz w:val="28"/>
                      <w:szCs w:val="28"/>
                    </w:rPr>
                  </w:pPr>
                  <w:r w:rsidRPr="00D650AC">
                    <w:rPr>
                      <w:rFonts w:ascii="Times New Roman" w:hAnsi="Times New Roman" w:cs="Times New Roman"/>
                      <w:b/>
                      <w:bCs/>
                      <w:sz w:val="28"/>
                      <w:szCs w:val="28"/>
                    </w:rPr>
                    <w:t xml:space="preserve"> ЛЕНИНГРАДСКОЙ  ОБЛАСТИ</w:t>
                  </w:r>
                </w:p>
                <w:p w:rsidR="003E7189" w:rsidRPr="00D650AC" w:rsidRDefault="003E7189" w:rsidP="00CC01DE">
                  <w:pPr>
                    <w:rPr>
                      <w:rFonts w:ascii="Times New Roman" w:hAnsi="Times New Roman" w:cs="Times New Roman"/>
                      <w:sz w:val="28"/>
                      <w:szCs w:val="28"/>
                    </w:rPr>
                  </w:pPr>
                </w:p>
                <w:p w:rsidR="003E7189" w:rsidRPr="00D650AC" w:rsidRDefault="003E7189" w:rsidP="00CC01DE">
                  <w:pPr>
                    <w:jc w:val="center"/>
                    <w:rPr>
                      <w:rFonts w:ascii="Times New Roman" w:hAnsi="Times New Roman" w:cs="Times New Roman"/>
                      <w:b/>
                      <w:bCs/>
                      <w:sz w:val="28"/>
                      <w:szCs w:val="28"/>
                    </w:rPr>
                  </w:pPr>
                  <w:r w:rsidRPr="00D650AC">
                    <w:rPr>
                      <w:rFonts w:ascii="Times New Roman" w:hAnsi="Times New Roman" w:cs="Times New Roman"/>
                      <w:b/>
                      <w:bCs/>
                      <w:sz w:val="28"/>
                      <w:szCs w:val="28"/>
                    </w:rPr>
                    <w:t>ПОСТАНОВЛЕНИЕ</w:t>
                  </w:r>
                </w:p>
                <w:p w:rsidR="003E7189" w:rsidRPr="00D650AC" w:rsidRDefault="003E7189" w:rsidP="00CC01DE">
                  <w:pPr>
                    <w:jc w:val="center"/>
                    <w:rPr>
                      <w:rFonts w:ascii="Times New Roman" w:hAnsi="Times New Roman" w:cs="Times New Roman"/>
                      <w:b/>
                      <w:bCs/>
                      <w:sz w:val="28"/>
                      <w:szCs w:val="28"/>
                    </w:rPr>
                  </w:pPr>
                  <w:r w:rsidRPr="00D650AC">
                    <w:rPr>
                      <w:rFonts w:ascii="Times New Roman" w:hAnsi="Times New Roman" w:cs="Times New Roman"/>
                      <w:color w:val="000000"/>
                      <w:sz w:val="24"/>
                      <w:szCs w:val="24"/>
                    </w:rPr>
                    <w:t xml:space="preserve">    </w:t>
                  </w:r>
                </w:p>
                <w:p w:rsidR="003E7189" w:rsidRPr="00D650AC" w:rsidRDefault="003E7189" w:rsidP="00CC01DE">
                  <w:pPr>
                    <w:jc w:val="center"/>
                    <w:rPr>
                      <w:rFonts w:ascii="Times New Roman" w:hAnsi="Times New Roman" w:cs="Times New Roman"/>
                      <w:sz w:val="24"/>
                      <w:szCs w:val="24"/>
                    </w:rPr>
                  </w:pPr>
                </w:p>
              </w:tc>
            </w:tr>
          </w:tbl>
          <w:p w:rsidR="003E7189" w:rsidRPr="00D650AC" w:rsidRDefault="003E7189" w:rsidP="00CC01DE">
            <w:pPr>
              <w:jc w:val="center"/>
              <w:rPr>
                <w:rFonts w:ascii="Times New Roman" w:hAnsi="Times New Roman" w:cs="Times New Roman"/>
                <w:sz w:val="24"/>
                <w:szCs w:val="24"/>
              </w:rPr>
            </w:pPr>
          </w:p>
        </w:tc>
      </w:tr>
    </w:tbl>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4"/>
          <w:szCs w:val="24"/>
          <w:lang w:eastAsia="ru-RU"/>
        </w:rPr>
      </w:pPr>
      <w:r w:rsidRPr="00D650AC">
        <w:rPr>
          <w:rFonts w:ascii="Courier New" w:eastAsia="Times New Roman" w:hAnsi="Courier New" w:cs="Courier New"/>
          <w:color w:val="000000"/>
          <w:sz w:val="20"/>
          <w:szCs w:val="20"/>
          <w:lang w:eastAsia="ru-RU"/>
        </w:rPr>
        <w:t xml:space="preserve"> </w:t>
      </w:r>
      <w:r w:rsidR="00BE4C1E">
        <w:rPr>
          <w:rFonts w:ascii="Times New Roman" w:eastAsia="Times New Roman" w:hAnsi="Times New Roman" w:cs="Times New Roman"/>
          <w:sz w:val="24"/>
          <w:szCs w:val="24"/>
          <w:lang w:eastAsia="ru-RU"/>
        </w:rPr>
        <w:t xml:space="preserve">От  </w:t>
      </w:r>
      <w:r w:rsidR="00BE4C1E">
        <w:rPr>
          <w:rFonts w:ascii="Times New Roman" w:eastAsia="Times New Roman" w:hAnsi="Times New Roman" w:cs="Times New Roman"/>
          <w:sz w:val="28"/>
          <w:szCs w:val="28"/>
          <w:lang w:eastAsia="ru-RU"/>
        </w:rPr>
        <w:t>10.03.</w:t>
      </w:r>
      <w:r w:rsidRPr="00D650AC">
        <w:rPr>
          <w:rFonts w:ascii="Times New Roman" w:eastAsia="Times New Roman" w:hAnsi="Times New Roman" w:cs="Times New Roman"/>
          <w:sz w:val="28"/>
          <w:szCs w:val="28"/>
          <w:lang w:eastAsia="ru-RU"/>
        </w:rPr>
        <w:t xml:space="preserve">2015 г.                                </w:t>
      </w:r>
      <w:r w:rsidRPr="00D650AC">
        <w:rPr>
          <w:rFonts w:ascii="Times New Roman" w:eastAsia="Times New Roman" w:hAnsi="Times New Roman" w:cs="Times New Roman"/>
          <w:b/>
          <w:bCs/>
          <w:sz w:val="28"/>
          <w:szCs w:val="28"/>
          <w:lang w:eastAsia="ru-RU"/>
        </w:rPr>
        <w:t xml:space="preserve">№ </w:t>
      </w:r>
      <w:r w:rsidR="00BE4C1E">
        <w:rPr>
          <w:rFonts w:ascii="Times New Roman" w:eastAsia="Times New Roman" w:hAnsi="Times New Roman" w:cs="Times New Roman"/>
          <w:b/>
          <w:bCs/>
          <w:sz w:val="28"/>
          <w:szCs w:val="28"/>
          <w:lang w:eastAsia="ru-RU"/>
        </w:rPr>
        <w:t xml:space="preserve"> 31</w:t>
      </w:r>
    </w:p>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tblGrid>
      <w:tr w:rsidR="003E7189" w:rsidRPr="00D650AC" w:rsidTr="00CC01DE">
        <w:tc>
          <w:tcPr>
            <w:tcW w:w="5148" w:type="dxa"/>
          </w:tcPr>
          <w:p w:rsidR="003E7189" w:rsidRPr="00D650AC" w:rsidRDefault="003E7189" w:rsidP="00CC01DE">
            <w:pPr>
              <w:autoSpaceDE w:val="0"/>
              <w:autoSpaceDN w:val="0"/>
              <w:adjustRightInd w:val="0"/>
              <w:ind w:right="-54"/>
              <w:rPr>
                <w:rFonts w:ascii="Times New Roman" w:hAnsi="Times New Roman" w:cs="Times New Roman"/>
                <w:sz w:val="28"/>
                <w:szCs w:val="28"/>
              </w:rPr>
            </w:pPr>
            <w:r w:rsidRPr="00D650AC">
              <w:rPr>
                <w:rFonts w:ascii="Times New Roman" w:hAnsi="Times New Roman" w:cs="Times New Roman"/>
                <w:sz w:val="28"/>
                <w:szCs w:val="28"/>
              </w:rPr>
              <w:t>Об утверждении Административного регламента по предоставлению муниципальной услуги «Библиотечное обслуживание» муниципальным учреждением «</w:t>
            </w:r>
            <w:proofErr w:type="spellStart"/>
            <w:r w:rsidRPr="00D650AC">
              <w:rPr>
                <w:rFonts w:ascii="Times New Roman" w:hAnsi="Times New Roman" w:cs="Times New Roman"/>
                <w:sz w:val="28"/>
                <w:szCs w:val="28"/>
              </w:rPr>
              <w:t>Янегский</w:t>
            </w:r>
            <w:proofErr w:type="spellEnd"/>
            <w:r w:rsidRPr="00D650AC">
              <w:rPr>
                <w:rFonts w:ascii="Times New Roman" w:hAnsi="Times New Roman" w:cs="Times New Roman"/>
                <w:sz w:val="28"/>
                <w:szCs w:val="28"/>
              </w:rPr>
              <w:t xml:space="preserve"> центр </w:t>
            </w:r>
          </w:p>
          <w:p w:rsidR="003E7189" w:rsidRPr="00D650AC" w:rsidRDefault="003E7189" w:rsidP="00CC01DE">
            <w:pPr>
              <w:autoSpaceDE w:val="0"/>
              <w:autoSpaceDN w:val="0"/>
              <w:adjustRightInd w:val="0"/>
              <w:ind w:right="-54"/>
              <w:rPr>
                <w:rFonts w:ascii="Times New Roman" w:hAnsi="Times New Roman" w:cs="Times New Roman"/>
                <w:sz w:val="28"/>
                <w:szCs w:val="28"/>
              </w:rPr>
            </w:pPr>
            <w:r w:rsidRPr="00D650AC">
              <w:rPr>
                <w:rFonts w:ascii="Times New Roman" w:hAnsi="Times New Roman" w:cs="Times New Roman"/>
                <w:sz w:val="28"/>
                <w:szCs w:val="28"/>
              </w:rPr>
              <w:t>культуры и досуга»</w:t>
            </w:r>
          </w:p>
          <w:p w:rsidR="003E7189" w:rsidRPr="00D650AC" w:rsidRDefault="003E7189" w:rsidP="00CC01DE">
            <w:pPr>
              <w:autoSpaceDE w:val="0"/>
              <w:autoSpaceDN w:val="0"/>
              <w:adjustRightInd w:val="0"/>
              <w:jc w:val="center"/>
              <w:rPr>
                <w:rFonts w:ascii="Times New Roman" w:hAnsi="Times New Roman" w:cs="Times New Roman"/>
                <w:b/>
                <w:bCs/>
                <w:sz w:val="28"/>
                <w:szCs w:val="28"/>
              </w:rPr>
            </w:pPr>
          </w:p>
        </w:tc>
      </w:tr>
    </w:tbl>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sz w:val="28"/>
          <w:szCs w:val="28"/>
          <w:lang w:eastAsia="ru-RU"/>
        </w:rPr>
        <w:t xml:space="preserve">           </w:t>
      </w:r>
      <w:proofErr w:type="gramStart"/>
      <w:r w:rsidRPr="00D650AC">
        <w:rPr>
          <w:rFonts w:ascii="Times New Roman" w:eastAsia="Times New Roman" w:hAnsi="Times New Roman" w:cs="Times New Roman"/>
          <w:sz w:val="28"/>
          <w:szCs w:val="28"/>
          <w:lang w:eastAsia="ru-RU"/>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w:t>
      </w:r>
      <w:proofErr w:type="gramEnd"/>
      <w:r w:rsidRPr="00D650AC">
        <w:rPr>
          <w:rFonts w:ascii="Times New Roman" w:eastAsia="Times New Roman" w:hAnsi="Times New Roman" w:cs="Times New Roman"/>
          <w:sz w:val="28"/>
          <w:szCs w:val="28"/>
          <w:lang w:eastAsia="ru-RU"/>
        </w:rPr>
        <w:t xml:space="preserve"> </w:t>
      </w:r>
      <w:proofErr w:type="gramStart"/>
      <w:r w:rsidRPr="00D650AC">
        <w:rPr>
          <w:rFonts w:ascii="Times New Roman" w:eastAsia="Times New Roman" w:hAnsi="Times New Roman" w:cs="Times New Roman"/>
          <w:sz w:val="28"/>
          <w:szCs w:val="28"/>
          <w:lang w:eastAsia="ru-RU"/>
        </w:rPr>
        <w:t>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Янегского сельского поселения Лодейнопольского муниципального района Ленинградской области от 07.05.2010 г.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13.11.2010г. № 108 «Об утверждении реестра муниципальных услуг (функций), предоставляемых (исполняемых) Администрацией и органами местного самоуправления Янегского сельского поселения Лодейнопольского</w:t>
      </w:r>
      <w:proofErr w:type="gramEnd"/>
      <w:r w:rsidRPr="00D650AC">
        <w:rPr>
          <w:rFonts w:ascii="Times New Roman" w:eastAsia="Times New Roman" w:hAnsi="Times New Roman" w:cs="Times New Roman"/>
          <w:sz w:val="28"/>
          <w:szCs w:val="28"/>
          <w:lang w:eastAsia="ru-RU"/>
        </w:rPr>
        <w:t xml:space="preserve"> муниципального района Ленинградской области в электронном виде», Администрация Янегского сельского поселения Лодейнопольского муниципального района Ленинградской области  </w:t>
      </w:r>
      <w:r w:rsidRPr="00D650AC">
        <w:rPr>
          <w:rFonts w:ascii="Times New Roman" w:eastAsia="Times New Roman" w:hAnsi="Times New Roman" w:cs="Times New Roman"/>
          <w:b/>
          <w:bCs/>
          <w:sz w:val="28"/>
          <w:szCs w:val="28"/>
          <w:lang w:eastAsia="ru-RU"/>
        </w:rPr>
        <w:t>постановляет:</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«Библиотечное обслуживание» муниципальным учреждением «</w:t>
      </w:r>
      <w:proofErr w:type="spellStart"/>
      <w:r w:rsidRPr="00D650AC">
        <w:rPr>
          <w:rFonts w:ascii="Times New Roman" w:eastAsia="Times New Roman" w:hAnsi="Times New Roman" w:cs="Times New Roman"/>
          <w:sz w:val="28"/>
          <w:szCs w:val="28"/>
          <w:lang w:eastAsia="ru-RU"/>
        </w:rPr>
        <w:t>Янегский</w:t>
      </w:r>
      <w:proofErr w:type="spellEnd"/>
      <w:r w:rsidRPr="00D650AC">
        <w:rPr>
          <w:rFonts w:ascii="Times New Roman" w:eastAsia="Times New Roman" w:hAnsi="Times New Roman" w:cs="Times New Roman"/>
          <w:sz w:val="28"/>
          <w:szCs w:val="28"/>
          <w:lang w:eastAsia="ru-RU"/>
        </w:rPr>
        <w:t xml:space="preserve"> центр культуры и досуга» согласно приложению.</w:t>
      </w:r>
    </w:p>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2. Муниципальному учреждению «</w:t>
      </w:r>
      <w:proofErr w:type="spellStart"/>
      <w:r w:rsidRPr="00D650AC">
        <w:rPr>
          <w:rFonts w:ascii="Times New Roman" w:eastAsia="Times New Roman" w:hAnsi="Times New Roman" w:cs="Times New Roman"/>
          <w:sz w:val="28"/>
          <w:szCs w:val="28"/>
          <w:lang w:eastAsia="ru-RU"/>
        </w:rPr>
        <w:t>Янегский</w:t>
      </w:r>
      <w:proofErr w:type="spellEnd"/>
      <w:r w:rsidRPr="00D650AC">
        <w:rPr>
          <w:rFonts w:ascii="Times New Roman" w:eastAsia="Times New Roman" w:hAnsi="Times New Roman" w:cs="Times New Roman"/>
          <w:sz w:val="28"/>
          <w:szCs w:val="28"/>
          <w:lang w:eastAsia="ru-RU"/>
        </w:rPr>
        <w:t xml:space="preserve"> центр культуры и досуга» обеспечить исполнение Административного регламента</w:t>
      </w:r>
      <w:r w:rsidRPr="00D650AC">
        <w:rPr>
          <w:rFonts w:ascii="Courier New" w:eastAsia="Times New Roman" w:hAnsi="Courier New" w:cs="Courier New"/>
          <w:sz w:val="28"/>
          <w:szCs w:val="28"/>
          <w:lang w:eastAsia="ru-RU"/>
        </w:rPr>
        <w:t>.</w:t>
      </w:r>
    </w:p>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3. Контроль над исполнением настоящего постановления оставляю за собой.</w:t>
      </w:r>
    </w:p>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 xml:space="preserve">       4. Опубликовать настоящее постановление в средствах массовой информации и разместить на официальном сайте Администрации Янегского сельского поселения.</w:t>
      </w:r>
    </w:p>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5. Постановление вступает в силу после его официального опубликования.</w:t>
      </w:r>
    </w:p>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jc w:val="both"/>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Глава Администрации </w:t>
      </w: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Янегского сельского поселения                           В.Е. Усатова  </w:t>
      </w: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autoSpaceDE w:val="0"/>
        <w:autoSpaceDN w:val="0"/>
        <w:adjustRightInd w:val="0"/>
        <w:spacing w:after="0" w:line="240" w:lineRule="auto"/>
        <w:ind w:right="-54"/>
        <w:rPr>
          <w:rFonts w:ascii="Times New Roman" w:eastAsia="Times New Roman" w:hAnsi="Times New Roman" w:cs="Times New Roman"/>
          <w:sz w:val="28"/>
          <w:szCs w:val="28"/>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Default="003E7189" w:rsidP="003E7189">
      <w:pPr>
        <w:spacing w:after="0" w:line="240" w:lineRule="auto"/>
        <w:jc w:val="right"/>
        <w:rPr>
          <w:rFonts w:ascii="Times New Roman" w:eastAsia="Times New Roman" w:hAnsi="Times New Roman" w:cs="Times New Roman"/>
          <w:color w:val="000000"/>
          <w:lang w:eastAsia="ru-RU"/>
        </w:rPr>
      </w:pPr>
    </w:p>
    <w:p w:rsidR="00BE4C1E" w:rsidRDefault="00BE4C1E" w:rsidP="003E7189">
      <w:pPr>
        <w:spacing w:after="0" w:line="240" w:lineRule="auto"/>
        <w:jc w:val="right"/>
        <w:rPr>
          <w:rFonts w:ascii="Times New Roman" w:eastAsia="Times New Roman" w:hAnsi="Times New Roman" w:cs="Times New Roman"/>
          <w:color w:val="000000"/>
          <w:lang w:eastAsia="ru-RU"/>
        </w:rPr>
      </w:pPr>
    </w:p>
    <w:p w:rsidR="00BE4C1E" w:rsidRDefault="00BE4C1E" w:rsidP="003E7189">
      <w:pPr>
        <w:spacing w:after="0" w:line="240" w:lineRule="auto"/>
        <w:jc w:val="right"/>
        <w:rPr>
          <w:rFonts w:ascii="Times New Roman" w:eastAsia="Times New Roman" w:hAnsi="Times New Roman" w:cs="Times New Roman"/>
          <w:color w:val="000000"/>
          <w:lang w:eastAsia="ru-RU"/>
        </w:rPr>
      </w:pPr>
    </w:p>
    <w:p w:rsidR="00BE4C1E" w:rsidRDefault="00BE4C1E" w:rsidP="003E7189">
      <w:pPr>
        <w:spacing w:after="0" w:line="240" w:lineRule="auto"/>
        <w:jc w:val="right"/>
        <w:rPr>
          <w:rFonts w:ascii="Times New Roman" w:eastAsia="Times New Roman" w:hAnsi="Times New Roman" w:cs="Times New Roman"/>
          <w:color w:val="000000"/>
          <w:lang w:eastAsia="ru-RU"/>
        </w:rPr>
      </w:pPr>
    </w:p>
    <w:p w:rsidR="00BE4C1E" w:rsidRDefault="00BE4C1E" w:rsidP="003E7189">
      <w:pPr>
        <w:spacing w:after="0" w:line="240" w:lineRule="auto"/>
        <w:jc w:val="right"/>
        <w:rPr>
          <w:rFonts w:ascii="Times New Roman" w:eastAsia="Times New Roman" w:hAnsi="Times New Roman" w:cs="Times New Roman"/>
          <w:color w:val="000000"/>
          <w:lang w:eastAsia="ru-RU"/>
        </w:rPr>
      </w:pPr>
    </w:p>
    <w:p w:rsidR="00BE4C1E" w:rsidRDefault="00BE4C1E" w:rsidP="003E7189">
      <w:pPr>
        <w:spacing w:after="0" w:line="240" w:lineRule="auto"/>
        <w:jc w:val="right"/>
        <w:rPr>
          <w:rFonts w:ascii="Times New Roman" w:eastAsia="Times New Roman" w:hAnsi="Times New Roman" w:cs="Times New Roman"/>
          <w:color w:val="000000"/>
          <w:lang w:eastAsia="ru-RU"/>
        </w:rPr>
      </w:pPr>
    </w:p>
    <w:p w:rsidR="00BE4C1E" w:rsidRPr="00D650AC" w:rsidRDefault="00BE4C1E"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lastRenderedPageBreak/>
        <w:t xml:space="preserve">ПРИЛОЖЕНИЕ </w:t>
      </w: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 xml:space="preserve">к постановлению Администрации </w:t>
      </w:r>
    </w:p>
    <w:p w:rsidR="003E7189" w:rsidRPr="00D650AC" w:rsidRDefault="003E7189" w:rsidP="003E7189">
      <w:pPr>
        <w:spacing w:after="0" w:line="240" w:lineRule="auto"/>
        <w:ind w:firstLine="540"/>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Янегского сельского поселения</w:t>
      </w: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Лодейнопольского муниципального района</w:t>
      </w: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Ленинградской области</w:t>
      </w:r>
    </w:p>
    <w:p w:rsidR="003E7189" w:rsidRPr="00D650AC" w:rsidRDefault="003E7189" w:rsidP="003E7189">
      <w:pPr>
        <w:spacing w:after="0" w:line="240" w:lineRule="auto"/>
        <w:jc w:val="right"/>
        <w:rPr>
          <w:rFonts w:ascii="Times New Roman" w:eastAsia="Times New Roman" w:hAnsi="Times New Roman" w:cs="Times New Roman"/>
          <w:color w:val="000000"/>
          <w:lang w:eastAsia="ru-RU"/>
        </w:rPr>
      </w:pPr>
      <w:r w:rsidRPr="00D650AC">
        <w:rPr>
          <w:rFonts w:ascii="Times New Roman" w:eastAsia="Times New Roman" w:hAnsi="Times New Roman" w:cs="Times New Roman"/>
          <w:color w:val="000000"/>
          <w:lang w:eastAsia="ru-RU"/>
        </w:rPr>
        <w:t xml:space="preserve">от   </w:t>
      </w:r>
      <w:r w:rsidR="00BE4C1E">
        <w:rPr>
          <w:rFonts w:ascii="Times New Roman" w:eastAsia="Times New Roman" w:hAnsi="Times New Roman" w:cs="Times New Roman"/>
          <w:color w:val="000000"/>
          <w:lang w:eastAsia="ru-RU"/>
        </w:rPr>
        <w:t>10.03.</w:t>
      </w:r>
      <w:r w:rsidRPr="00D650AC">
        <w:rPr>
          <w:rFonts w:ascii="Times New Roman" w:eastAsia="Times New Roman" w:hAnsi="Times New Roman" w:cs="Times New Roman"/>
          <w:color w:val="000000"/>
          <w:lang w:eastAsia="ru-RU"/>
        </w:rPr>
        <w:t xml:space="preserve">2015 г. № </w:t>
      </w:r>
      <w:r w:rsidR="00BE4C1E">
        <w:rPr>
          <w:rFonts w:ascii="Times New Roman" w:eastAsia="Times New Roman" w:hAnsi="Times New Roman" w:cs="Times New Roman"/>
          <w:color w:val="000000"/>
          <w:lang w:eastAsia="ru-RU"/>
        </w:rPr>
        <w:t>31</w:t>
      </w:r>
    </w:p>
    <w:p w:rsidR="003E7189" w:rsidRPr="00D650AC" w:rsidRDefault="003E7189" w:rsidP="003E7189">
      <w:pPr>
        <w:keepNext/>
        <w:suppressAutoHyphens/>
        <w:spacing w:after="0" w:line="240" w:lineRule="auto"/>
        <w:jc w:val="right"/>
        <w:rPr>
          <w:rFonts w:ascii="Times New Roman" w:eastAsia="Times New Roman" w:hAnsi="Times New Roman" w:cs="Times New Roman"/>
          <w:b/>
          <w:bCs/>
          <w:sz w:val="24"/>
          <w:szCs w:val="24"/>
          <w:lang w:eastAsia="ar-SA"/>
        </w:rPr>
      </w:pPr>
    </w:p>
    <w:p w:rsidR="003E7189" w:rsidRPr="00D650AC" w:rsidRDefault="003E7189" w:rsidP="003E7189">
      <w:pPr>
        <w:keepNext/>
        <w:suppressAutoHyphens/>
        <w:spacing w:after="0" w:line="240" w:lineRule="auto"/>
        <w:jc w:val="center"/>
        <w:rPr>
          <w:rFonts w:ascii="Times New Roman" w:eastAsia="Times New Roman" w:hAnsi="Times New Roman" w:cs="Times New Roman"/>
          <w:sz w:val="28"/>
          <w:szCs w:val="28"/>
          <w:lang w:eastAsia="ar-SA"/>
        </w:rPr>
      </w:pPr>
      <w:r w:rsidRPr="00D650AC">
        <w:rPr>
          <w:rFonts w:ascii="Arial" w:eastAsia="Times New Roman" w:hAnsi="Arial" w:cs="Arial"/>
          <w:sz w:val="28"/>
          <w:szCs w:val="28"/>
          <w:lang w:eastAsia="ar-SA"/>
        </w:rPr>
        <w:t xml:space="preserve"> </w:t>
      </w:r>
      <w:r w:rsidRPr="00D650AC">
        <w:rPr>
          <w:rFonts w:ascii="Times New Roman" w:eastAsia="Times New Roman" w:hAnsi="Times New Roman" w:cs="Times New Roman"/>
          <w:sz w:val="28"/>
          <w:szCs w:val="28"/>
          <w:lang w:eastAsia="ar-SA"/>
        </w:rPr>
        <w:t xml:space="preserve">АДМИНИСТРАТИВНЫЙ РЕГЛАМЕНТ </w:t>
      </w:r>
    </w:p>
    <w:p w:rsidR="003E7189" w:rsidRPr="00D650AC" w:rsidRDefault="003E7189" w:rsidP="003E7189">
      <w:pPr>
        <w:keepNext/>
        <w:suppressAutoHyphens/>
        <w:spacing w:after="0" w:line="240" w:lineRule="auto"/>
        <w:jc w:val="center"/>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по предоставлению муниципальной  услуги </w:t>
      </w:r>
    </w:p>
    <w:p w:rsidR="003E7189" w:rsidRPr="00D650AC" w:rsidRDefault="003E7189" w:rsidP="003E7189">
      <w:pPr>
        <w:keepNext/>
        <w:suppressAutoHyphens/>
        <w:spacing w:after="0" w:line="240" w:lineRule="auto"/>
        <w:jc w:val="center"/>
        <w:rPr>
          <w:rFonts w:ascii="Times New Roman" w:eastAsia="Times New Roman" w:hAnsi="Times New Roman" w:cs="Times New Roman"/>
          <w:kern w:val="2"/>
          <w:sz w:val="28"/>
          <w:szCs w:val="28"/>
          <w:lang w:eastAsia="ar-SA"/>
        </w:rPr>
      </w:pPr>
      <w:r w:rsidRPr="00D650AC">
        <w:rPr>
          <w:rFonts w:ascii="Times New Roman" w:eastAsia="Times New Roman" w:hAnsi="Times New Roman" w:cs="Times New Roman"/>
          <w:kern w:val="2"/>
          <w:sz w:val="28"/>
          <w:szCs w:val="28"/>
          <w:lang w:eastAsia="ar-SA"/>
        </w:rPr>
        <w:t>«Б</w:t>
      </w:r>
      <w:r w:rsidRPr="00D650AC">
        <w:rPr>
          <w:rFonts w:ascii="Times New Roman" w:eastAsia="Times New Roman" w:hAnsi="Times New Roman" w:cs="Times New Roman"/>
          <w:sz w:val="28"/>
          <w:szCs w:val="28"/>
          <w:lang w:eastAsia="ar-SA"/>
        </w:rPr>
        <w:t>иблиотечное обслуживание</w:t>
      </w:r>
      <w:r w:rsidRPr="00D650AC">
        <w:rPr>
          <w:rFonts w:ascii="Times New Roman" w:eastAsia="Times New Roman" w:hAnsi="Times New Roman" w:cs="Times New Roman"/>
          <w:kern w:val="2"/>
          <w:sz w:val="28"/>
          <w:szCs w:val="28"/>
          <w:lang w:eastAsia="ar-SA"/>
        </w:rPr>
        <w:t xml:space="preserve">» </w:t>
      </w:r>
    </w:p>
    <w:p w:rsidR="003E7189" w:rsidRPr="00D650AC" w:rsidRDefault="003E7189" w:rsidP="003E7189">
      <w:pPr>
        <w:keepNext/>
        <w:suppressAutoHyphens/>
        <w:spacing w:after="0" w:line="240" w:lineRule="auto"/>
        <w:jc w:val="center"/>
        <w:rPr>
          <w:rFonts w:ascii="Times New Roman" w:eastAsia="Times New Roman" w:hAnsi="Times New Roman" w:cs="Times New Roman"/>
          <w:kern w:val="2"/>
          <w:sz w:val="28"/>
          <w:szCs w:val="28"/>
          <w:lang w:eastAsia="ar-SA"/>
        </w:rPr>
      </w:pPr>
      <w:r w:rsidRPr="00D650AC">
        <w:rPr>
          <w:rFonts w:ascii="Times New Roman" w:eastAsia="Times New Roman" w:hAnsi="Times New Roman" w:cs="Times New Roman"/>
          <w:kern w:val="2"/>
          <w:sz w:val="28"/>
          <w:szCs w:val="28"/>
          <w:lang w:eastAsia="ar-SA"/>
        </w:rPr>
        <w:t>муниципальным учреждением</w:t>
      </w:r>
    </w:p>
    <w:p w:rsidR="003E7189" w:rsidRPr="00D650AC" w:rsidRDefault="003E7189" w:rsidP="003E7189">
      <w:pPr>
        <w:spacing w:after="120" w:line="240" w:lineRule="auto"/>
        <w:jc w:val="center"/>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w:t>
      </w:r>
      <w:proofErr w:type="spellStart"/>
      <w:r w:rsidRPr="00D650AC">
        <w:rPr>
          <w:rFonts w:ascii="Times New Roman" w:eastAsia="Times New Roman" w:hAnsi="Times New Roman" w:cs="Times New Roman"/>
          <w:sz w:val="28"/>
          <w:szCs w:val="28"/>
          <w:lang w:eastAsia="ar-SA"/>
        </w:rPr>
        <w:t>Янегский</w:t>
      </w:r>
      <w:proofErr w:type="spellEnd"/>
      <w:r w:rsidRPr="00D650AC">
        <w:rPr>
          <w:rFonts w:ascii="Times New Roman" w:eastAsia="Times New Roman" w:hAnsi="Times New Roman" w:cs="Times New Roman"/>
          <w:sz w:val="28"/>
          <w:szCs w:val="28"/>
          <w:lang w:eastAsia="ar-SA"/>
        </w:rPr>
        <w:t xml:space="preserve"> центр культуры и досуга»</w:t>
      </w:r>
    </w:p>
    <w:p w:rsidR="003E7189" w:rsidRPr="00D650AC" w:rsidRDefault="003E7189" w:rsidP="003E7189">
      <w:pPr>
        <w:spacing w:after="0" w:line="240" w:lineRule="auto"/>
        <w:rPr>
          <w:rFonts w:ascii="Times New Roman" w:eastAsia="Times New Roman" w:hAnsi="Times New Roman" w:cs="Times New Roman"/>
          <w:b/>
          <w:bCs/>
          <w:kern w:val="2"/>
          <w:sz w:val="24"/>
          <w:szCs w:val="24"/>
          <w:lang w:eastAsia="ru-RU"/>
        </w:rPr>
      </w:pPr>
    </w:p>
    <w:p w:rsidR="003E7189" w:rsidRPr="00D650AC" w:rsidRDefault="003E7189" w:rsidP="003E7189">
      <w:pPr>
        <w:widowControl w:val="0"/>
        <w:tabs>
          <w:tab w:val="left" w:pos="284"/>
        </w:tabs>
        <w:spacing w:after="0" w:line="240" w:lineRule="auto"/>
        <w:ind w:left="284" w:hanging="284"/>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val="en-US" w:eastAsia="ru-RU"/>
        </w:rPr>
        <w:t>I</w:t>
      </w:r>
      <w:r w:rsidRPr="00D650AC">
        <w:rPr>
          <w:rFonts w:ascii="Times New Roman" w:eastAsia="Times New Roman" w:hAnsi="Times New Roman" w:cs="Times New Roman"/>
          <w:b/>
          <w:bCs/>
          <w:sz w:val="28"/>
          <w:szCs w:val="28"/>
          <w:lang w:eastAsia="ru-RU"/>
        </w:rPr>
        <w:t>. Общие положения:</w:t>
      </w:r>
    </w:p>
    <w:p w:rsidR="003E7189" w:rsidRPr="00D650AC" w:rsidRDefault="003E7189" w:rsidP="003E7189">
      <w:pPr>
        <w:spacing w:after="0" w:line="240" w:lineRule="auto"/>
        <w:ind w:firstLine="709"/>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1.1.</w:t>
      </w:r>
      <w:r w:rsidRPr="00D650AC">
        <w:rPr>
          <w:rFonts w:ascii="Times New Roman" w:eastAsia="Times New Roman" w:hAnsi="Times New Roman" w:cs="Times New Roman"/>
          <w:sz w:val="28"/>
          <w:szCs w:val="28"/>
          <w:lang w:eastAsia="ru-RU"/>
        </w:rPr>
        <w:t xml:space="preserve">Настоящий Административный регламент  разработан в целях повышения качества предоставления,  доступности и создания комфортных условий для получения муниципальной  услуги </w:t>
      </w:r>
      <w:r w:rsidRPr="00D650AC">
        <w:rPr>
          <w:rFonts w:ascii="Times New Roman" w:eastAsia="Times New Roman" w:hAnsi="Times New Roman" w:cs="Times New Roman"/>
          <w:kern w:val="2"/>
          <w:sz w:val="28"/>
          <w:szCs w:val="28"/>
          <w:lang w:eastAsia="ru-RU"/>
        </w:rPr>
        <w:t>«Б</w:t>
      </w:r>
      <w:r w:rsidRPr="00D650AC">
        <w:rPr>
          <w:rFonts w:ascii="Times New Roman" w:eastAsia="Times New Roman" w:hAnsi="Times New Roman" w:cs="Times New Roman"/>
          <w:sz w:val="28"/>
          <w:szCs w:val="28"/>
          <w:lang w:eastAsia="ru-RU"/>
        </w:rPr>
        <w:t>иблиотечное обслуживание» (далее – муниципальная услуга) муниципальным учреждением «</w:t>
      </w:r>
      <w:proofErr w:type="spellStart"/>
      <w:r w:rsidRPr="00D650AC">
        <w:rPr>
          <w:rFonts w:ascii="Times New Roman" w:eastAsia="Times New Roman" w:hAnsi="Times New Roman" w:cs="Times New Roman"/>
          <w:sz w:val="28"/>
          <w:szCs w:val="28"/>
          <w:lang w:eastAsia="ru-RU"/>
        </w:rPr>
        <w:t>Янегский</w:t>
      </w:r>
      <w:proofErr w:type="spellEnd"/>
      <w:r w:rsidRPr="00D650AC">
        <w:rPr>
          <w:rFonts w:ascii="Times New Roman" w:eastAsia="Times New Roman" w:hAnsi="Times New Roman" w:cs="Times New Roman"/>
          <w:sz w:val="28"/>
          <w:szCs w:val="28"/>
          <w:lang w:eastAsia="ru-RU"/>
        </w:rPr>
        <w:t xml:space="preserve"> центр культуры и досуга» (далее – Центр культуры)</w:t>
      </w:r>
    </w:p>
    <w:p w:rsidR="003E7189" w:rsidRPr="00D650AC" w:rsidRDefault="003E7189" w:rsidP="003E7189">
      <w:pPr>
        <w:spacing w:after="0" w:line="240" w:lineRule="auto"/>
        <w:ind w:firstLine="709"/>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1.2.</w:t>
      </w:r>
      <w:r w:rsidRPr="00D650AC">
        <w:rPr>
          <w:rFonts w:ascii="Times New Roman" w:eastAsia="Times New Roman" w:hAnsi="Times New Roman" w:cs="Times New Roman"/>
          <w:sz w:val="28"/>
          <w:szCs w:val="28"/>
          <w:lang w:eastAsia="ru-RU"/>
        </w:rPr>
        <w:t xml:space="preserve"> Муниципальная  услуга непосредственно предоставляется структурными подразделениями МКУ «</w:t>
      </w:r>
      <w:proofErr w:type="spellStart"/>
      <w:r w:rsidRPr="00D650AC">
        <w:rPr>
          <w:rFonts w:ascii="Times New Roman" w:eastAsia="Times New Roman" w:hAnsi="Times New Roman" w:cs="Times New Roman"/>
          <w:sz w:val="28"/>
          <w:szCs w:val="28"/>
          <w:lang w:eastAsia="ru-RU"/>
        </w:rPr>
        <w:t>Янегский</w:t>
      </w:r>
      <w:proofErr w:type="spellEnd"/>
      <w:r w:rsidRPr="00D650AC">
        <w:rPr>
          <w:rFonts w:ascii="Times New Roman" w:eastAsia="Times New Roman" w:hAnsi="Times New Roman" w:cs="Times New Roman"/>
          <w:sz w:val="28"/>
          <w:szCs w:val="28"/>
          <w:lang w:eastAsia="ru-RU"/>
        </w:rPr>
        <w:t xml:space="preserve"> центр культуры и досуга»: </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w:t>
      </w:r>
      <w:proofErr w:type="spellStart"/>
      <w:r w:rsidRPr="00D650AC">
        <w:rPr>
          <w:rFonts w:ascii="Times New Roman" w:eastAsia="Times New Roman" w:hAnsi="Times New Roman" w:cs="Times New Roman"/>
          <w:sz w:val="28"/>
          <w:szCs w:val="28"/>
          <w:lang w:eastAsia="ru-RU"/>
        </w:rPr>
        <w:t>Янегская</w:t>
      </w:r>
      <w:proofErr w:type="spellEnd"/>
      <w:r w:rsidRPr="00D650AC">
        <w:rPr>
          <w:rFonts w:ascii="Times New Roman" w:eastAsia="Times New Roman" w:hAnsi="Times New Roman" w:cs="Times New Roman"/>
          <w:sz w:val="28"/>
          <w:szCs w:val="28"/>
          <w:lang w:eastAsia="ru-RU"/>
        </w:rPr>
        <w:t xml:space="preserve"> сельская библиотека </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w:t>
      </w:r>
      <w:proofErr w:type="spellStart"/>
      <w:r w:rsidRPr="00D650AC">
        <w:rPr>
          <w:rFonts w:ascii="Times New Roman" w:eastAsia="Times New Roman" w:hAnsi="Times New Roman" w:cs="Times New Roman"/>
          <w:sz w:val="28"/>
          <w:szCs w:val="28"/>
          <w:lang w:eastAsia="ru-RU"/>
        </w:rPr>
        <w:t>Андреевщинская</w:t>
      </w:r>
      <w:proofErr w:type="spellEnd"/>
      <w:r w:rsidRPr="00D650AC">
        <w:rPr>
          <w:rFonts w:ascii="Times New Roman" w:eastAsia="Times New Roman" w:hAnsi="Times New Roman" w:cs="Times New Roman"/>
          <w:sz w:val="28"/>
          <w:szCs w:val="28"/>
          <w:lang w:eastAsia="ru-RU"/>
        </w:rPr>
        <w:t xml:space="preserve"> сельская библиотека  </w:t>
      </w:r>
    </w:p>
    <w:p w:rsidR="003E7189" w:rsidRPr="00D650AC" w:rsidRDefault="003E7189" w:rsidP="003E7189">
      <w:pPr>
        <w:spacing w:after="0" w:line="240" w:lineRule="auto"/>
        <w:ind w:firstLine="709"/>
        <w:jc w:val="both"/>
        <w:rPr>
          <w:rFonts w:ascii="Times New Roman" w:eastAsia="Times New Roman" w:hAnsi="Times New Roman" w:cs="Times New Roman"/>
          <w:b/>
          <w:bCs/>
          <w:kern w:val="2"/>
          <w:sz w:val="28"/>
          <w:szCs w:val="28"/>
          <w:lang w:eastAsia="ru-RU"/>
        </w:rPr>
      </w:pPr>
      <w:r w:rsidRPr="00D650AC">
        <w:rPr>
          <w:rFonts w:ascii="Times New Roman" w:eastAsia="Times New Roman" w:hAnsi="Times New Roman" w:cs="Times New Roman"/>
          <w:b/>
          <w:bCs/>
          <w:kern w:val="2"/>
          <w:sz w:val="28"/>
          <w:szCs w:val="28"/>
          <w:lang w:eastAsia="ru-RU"/>
        </w:rPr>
        <w:t>1.3. Нормативные правовые акты, регулирующие предоставление муниципальной услуги:</w:t>
      </w:r>
    </w:p>
    <w:p w:rsidR="003E7189" w:rsidRPr="00D650AC" w:rsidRDefault="003E7189" w:rsidP="003E7189">
      <w:pPr>
        <w:spacing w:after="0" w:line="240" w:lineRule="auto"/>
        <w:jc w:val="both"/>
        <w:rPr>
          <w:rFonts w:ascii="Times New Roman" w:eastAsia="Times New Roman" w:hAnsi="Times New Roman" w:cs="Times New Roman"/>
          <w:kern w:val="2"/>
          <w:sz w:val="28"/>
          <w:szCs w:val="28"/>
          <w:lang w:eastAsia="ru-RU"/>
        </w:rPr>
      </w:pPr>
      <w:r w:rsidRPr="00D650AC">
        <w:rPr>
          <w:rFonts w:ascii="Times New Roman" w:eastAsia="Times New Roman" w:hAnsi="Times New Roman" w:cs="Times New Roman"/>
          <w:kern w:val="2"/>
          <w:sz w:val="28"/>
          <w:szCs w:val="28"/>
          <w:lang w:eastAsia="ru-RU"/>
        </w:rPr>
        <w:t xml:space="preserve">-Конституция Российской Федерации </w:t>
      </w:r>
      <w:r w:rsidRPr="00D650AC">
        <w:rPr>
          <w:rFonts w:ascii="Times New Roman" w:eastAsia="Times New Roman" w:hAnsi="Times New Roman" w:cs="Times New Roman"/>
          <w:sz w:val="28"/>
          <w:szCs w:val="28"/>
          <w:lang w:eastAsia="ru-RU"/>
        </w:rPr>
        <w:t xml:space="preserve">(«Российская газета», 25.12.1993г. № 237);   </w:t>
      </w:r>
    </w:p>
    <w:p w:rsidR="003E7189" w:rsidRPr="00D650AC" w:rsidRDefault="003E7189" w:rsidP="003E7189">
      <w:pPr>
        <w:spacing w:after="0" w:line="240" w:lineRule="auto"/>
        <w:jc w:val="both"/>
        <w:rPr>
          <w:rFonts w:ascii="Times New Roman" w:eastAsia="Times New Roman" w:hAnsi="Times New Roman" w:cs="Times New Roman"/>
          <w:kern w:val="2"/>
          <w:sz w:val="28"/>
          <w:szCs w:val="28"/>
          <w:lang w:eastAsia="ru-RU"/>
        </w:rPr>
      </w:pPr>
      <w:r w:rsidRPr="00D650AC">
        <w:rPr>
          <w:rFonts w:ascii="Times New Roman" w:eastAsia="Times New Roman" w:hAnsi="Times New Roman" w:cs="Times New Roman"/>
          <w:kern w:val="2"/>
          <w:sz w:val="28"/>
          <w:szCs w:val="28"/>
          <w:lang w:eastAsia="ru-RU"/>
        </w:rPr>
        <w:t>-Гражданский кодекс Российской Федерации, частью 4 от 24.11.2006г. (Российская газета от 22.12.2006, №289);</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-Федеральный закон от 07.02.1992г. №2300-1 «О защите прав потребителей» («Российская газета» от 07.04.2=1992г., в ред. от 25.10.2007г.);</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-Федеральный закон от 09.10.1992г. № 3612-1 «Основы законодательства Российской Федерации о культуре» ("Российская газета", 17.11.1992,  N 248, ред. от 29.12.2006) </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(с изм. и доп., вступ. в силу с 01.01.2008);. </w:t>
      </w:r>
    </w:p>
    <w:p w:rsidR="003E7189" w:rsidRPr="00D650AC" w:rsidRDefault="003E7189" w:rsidP="003E71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-Федеральный закон от 29.12.1994г. № 78-ФЗ  «О библиотечном деле», ("Российская газета",  17.01.1995, N 11-12), (ред. от 27.10.2008) в данном виде документ опубликован не был</w:t>
      </w:r>
      <w:proofErr w:type="gramStart"/>
      <w:r w:rsidRPr="00D650AC">
        <w:rPr>
          <w:rFonts w:ascii="Times New Roman" w:eastAsia="Times New Roman" w:hAnsi="Times New Roman" w:cs="Times New Roman"/>
          <w:sz w:val="28"/>
          <w:szCs w:val="28"/>
          <w:lang w:eastAsia="ru-RU"/>
        </w:rPr>
        <w:t xml:space="preserve">.; </w:t>
      </w:r>
      <w:proofErr w:type="gramEnd"/>
    </w:p>
    <w:p w:rsidR="003E7189" w:rsidRPr="00D650AC" w:rsidRDefault="003E7189" w:rsidP="003E71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-Федеральный закон от 27.07.2006г. №149-ФЗ   «Об информации, информационных технологиях и о защите информации» ("Российская газета",  29.07.2006, N 165);</w:t>
      </w:r>
    </w:p>
    <w:p w:rsidR="003E7189" w:rsidRPr="00D650AC" w:rsidRDefault="003E7189" w:rsidP="003E71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-Федеральный закон от 29.12.1994г. № 77-ФЗ «Об обязательном экземпляре документов» ("Российская газета",  от 17.01.1995 г.№11-12), (с изменениями от 26.03.2008); </w:t>
      </w:r>
    </w:p>
    <w:p w:rsidR="003E7189" w:rsidRPr="00D650AC" w:rsidRDefault="003E7189" w:rsidP="003E71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-Распоряжение Правительства Российской Федерации от 03.07.1996г. № 1063-р «О социальных нормативах и нормах» (Собрание законодательства Российской Федерации, 1996, №29, ст.3504); (с изм. от 13.07.2007г. №923-р);</w:t>
      </w:r>
    </w:p>
    <w:p w:rsidR="003E7189" w:rsidRPr="00D650AC" w:rsidRDefault="003E7189" w:rsidP="003E71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-Постановление  Министерства труда и социального развития от 03.02.1997г. № 6 «Об утверждении межотраслевых норм времени на работы, выполняемые в библиотеках»;</w:t>
      </w:r>
    </w:p>
    <w:p w:rsidR="003E7189" w:rsidRPr="00D650AC" w:rsidRDefault="003E7189" w:rsidP="003E71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-Областной Закон от 01.12.1997г. №51-оз «Об обязательном библиотечном экземпляре документов на территории Ленинградской области»</w:t>
      </w:r>
      <w:proofErr w:type="gramStart"/>
      <w:r w:rsidRPr="00D650AC">
        <w:rPr>
          <w:rFonts w:ascii="Times New Roman" w:eastAsia="Times New Roman" w:hAnsi="Times New Roman" w:cs="Times New Roman"/>
          <w:sz w:val="28"/>
          <w:szCs w:val="28"/>
          <w:lang w:eastAsia="ru-RU"/>
        </w:rPr>
        <w:t>.(</w:t>
      </w:r>
      <w:proofErr w:type="gramEnd"/>
      <w:r w:rsidRPr="00D650AC">
        <w:rPr>
          <w:rFonts w:ascii="Times New Roman" w:eastAsia="Times New Roman" w:hAnsi="Times New Roman" w:cs="Times New Roman"/>
          <w:sz w:val="28"/>
          <w:szCs w:val="28"/>
          <w:lang w:eastAsia="ru-RU"/>
        </w:rPr>
        <w:t>«Вести», от 17.02.2998г. № 18);</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-Устав Янегского сельского поселения Лодейнопольского муниципального района ленинградской области от 14.05.2009г. № 176;</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Положение об Администрации Янегского сельского поселения Лодейнопольского муниципального района Ленинградской области от 03.09.2009 г. № 199</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Устав МКУ «</w:t>
      </w:r>
      <w:proofErr w:type="spellStart"/>
      <w:r w:rsidRPr="00D650AC">
        <w:rPr>
          <w:rFonts w:ascii="Times New Roman" w:eastAsia="Times New Roman" w:hAnsi="Times New Roman" w:cs="Times New Roman"/>
          <w:sz w:val="28"/>
          <w:szCs w:val="28"/>
          <w:lang w:eastAsia="ru-RU"/>
        </w:rPr>
        <w:t>Янегский</w:t>
      </w:r>
      <w:proofErr w:type="spellEnd"/>
      <w:r w:rsidRPr="00D650AC">
        <w:rPr>
          <w:rFonts w:ascii="Times New Roman" w:eastAsia="Times New Roman" w:hAnsi="Times New Roman" w:cs="Times New Roman"/>
          <w:sz w:val="28"/>
          <w:szCs w:val="28"/>
          <w:lang w:eastAsia="ru-RU"/>
        </w:rPr>
        <w:t xml:space="preserve"> центр культуры и досуга» от 20.02.2012 г. № 14;</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sz w:val="28"/>
          <w:szCs w:val="28"/>
          <w:lang w:eastAsia="ru-RU"/>
        </w:rPr>
        <w:t>- Правила пользования Библиотекой, утвержденные директором МКУ «</w:t>
      </w:r>
      <w:proofErr w:type="spellStart"/>
      <w:r w:rsidRPr="00D650AC">
        <w:rPr>
          <w:rFonts w:ascii="Times New Roman" w:eastAsia="Times New Roman" w:hAnsi="Times New Roman" w:cs="Times New Roman"/>
          <w:sz w:val="28"/>
          <w:szCs w:val="28"/>
          <w:lang w:eastAsia="ru-RU"/>
        </w:rPr>
        <w:t>Янегский</w:t>
      </w:r>
      <w:proofErr w:type="spellEnd"/>
      <w:r w:rsidRPr="00D650AC">
        <w:rPr>
          <w:rFonts w:ascii="Times New Roman" w:eastAsia="Times New Roman" w:hAnsi="Times New Roman" w:cs="Times New Roman"/>
          <w:sz w:val="28"/>
          <w:szCs w:val="28"/>
          <w:lang w:eastAsia="ru-RU"/>
        </w:rPr>
        <w:t xml:space="preserve"> центр культуры и досуга».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 xml:space="preserve">        1.4</w:t>
      </w:r>
      <w:r w:rsidRPr="00D650AC">
        <w:rPr>
          <w:rFonts w:ascii="Times New Roman" w:eastAsia="Times New Roman" w:hAnsi="Times New Roman" w:cs="Times New Roman"/>
          <w:sz w:val="28"/>
          <w:szCs w:val="28"/>
          <w:lang w:eastAsia="ru-RU"/>
        </w:rPr>
        <w:t>.</w:t>
      </w:r>
      <w:r w:rsidRPr="00D650AC">
        <w:rPr>
          <w:rFonts w:ascii="Times New Roman" w:eastAsia="Times New Roman" w:hAnsi="Times New Roman" w:cs="Times New Roman"/>
          <w:b/>
          <w:bCs/>
          <w:sz w:val="28"/>
          <w:szCs w:val="28"/>
          <w:lang w:eastAsia="ru-RU"/>
        </w:rPr>
        <w:t>Результат предоставления муниципальной услуги</w:t>
      </w:r>
      <w:r w:rsidRPr="00D650AC">
        <w:rPr>
          <w:rFonts w:ascii="Times New Roman" w:eastAsia="Times New Roman" w:hAnsi="Times New Roman" w:cs="Times New Roman"/>
          <w:sz w:val="28"/>
          <w:szCs w:val="28"/>
          <w:lang w:eastAsia="ru-RU"/>
        </w:rPr>
        <w:t xml:space="preserve"> -  выдача пользователям во временное пользование документов, фиксируемая в бланках первичной отчетности в соответствии с ГОСТом 7.20-2000  Библиотечная статистика; предоставление информации в соответствии с запросами пользователей на основании локальных нормативно-правовых актов по основной деятельности.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b/>
          <w:bCs/>
          <w:sz w:val="28"/>
          <w:szCs w:val="28"/>
          <w:lang w:eastAsia="ru-RU"/>
        </w:rPr>
        <w:t>1.5. Потребителями муниципальной услуги</w:t>
      </w:r>
      <w:r w:rsidRPr="00D650AC">
        <w:rPr>
          <w:rFonts w:ascii="Times New Roman" w:eastAsia="Times New Roman" w:hAnsi="Times New Roman" w:cs="Times New Roman"/>
          <w:sz w:val="28"/>
          <w:szCs w:val="28"/>
          <w:lang w:eastAsia="ru-RU"/>
        </w:rPr>
        <w:t xml:space="preserve"> (далее – пользователями)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ru-RU"/>
        </w:rPr>
      </w:pPr>
    </w:p>
    <w:p w:rsidR="003E7189" w:rsidRPr="00D650AC" w:rsidRDefault="003E7189" w:rsidP="003E7189">
      <w:pPr>
        <w:spacing w:after="0" w:line="240" w:lineRule="auto"/>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2. Требования к порядку исполнения муниципальной услуги: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2.1.</w:t>
      </w:r>
      <w:r w:rsidRPr="00D650AC">
        <w:rPr>
          <w:rFonts w:ascii="Times New Roman" w:eastAsia="Times New Roman" w:hAnsi="Times New Roman" w:cs="Times New Roman"/>
          <w:sz w:val="28"/>
          <w:szCs w:val="28"/>
          <w:lang w:eastAsia="ru-RU"/>
        </w:rPr>
        <w:t>Порядок  информирования о правилах предоставления муниципальной услуги.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Информирование о правилах предоставления муниципальной услуги осуществляется специалистами библиотек в ходе личного обращения  пользователей и с использованием средств телефонной связи, электронного информирования, электронной почты, изданий информационных материалов (брошюр, буклетов и т.д.), размещения информации на стендах.  </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Сведения о местонахождении, контактных телефонах (телефонах для справок), обращение в которые необходимо для предоставления муниципальной услуги,  приводятся в приложении 2 к настоящему Административному регламенту. </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2.1.1.</w:t>
      </w:r>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b/>
          <w:bCs/>
          <w:sz w:val="28"/>
          <w:szCs w:val="28"/>
          <w:lang w:eastAsia="ru-RU"/>
        </w:rPr>
        <w:t>Муниципальная услуга предоставляется по адресам:</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187727, Ленинградская область, Лодейнопольский район, п. Янега, ул. Пионерская, д.6;</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187725, Ленинградская область, Лодейнопольский район, д. </w:t>
      </w:r>
      <w:proofErr w:type="spellStart"/>
      <w:r w:rsidRPr="00D650AC">
        <w:rPr>
          <w:rFonts w:ascii="Times New Roman" w:eastAsia="Times New Roman" w:hAnsi="Times New Roman" w:cs="Times New Roman"/>
          <w:sz w:val="28"/>
          <w:szCs w:val="28"/>
          <w:lang w:eastAsia="ru-RU"/>
        </w:rPr>
        <w:t>Андреевщина</w:t>
      </w:r>
      <w:proofErr w:type="spellEnd"/>
      <w:r w:rsidRPr="00D650AC">
        <w:rPr>
          <w:rFonts w:ascii="Times New Roman" w:eastAsia="Times New Roman" w:hAnsi="Times New Roman" w:cs="Times New Roman"/>
          <w:sz w:val="28"/>
          <w:szCs w:val="28"/>
          <w:lang w:eastAsia="ru-RU"/>
        </w:rPr>
        <w:t>, д.28;</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w:t>
      </w:r>
    </w:p>
    <w:p w:rsidR="003E7189" w:rsidRPr="00D650AC" w:rsidRDefault="003E7189" w:rsidP="003E7189">
      <w:pPr>
        <w:spacing w:after="0" w:line="240" w:lineRule="auto"/>
        <w:rPr>
          <w:rFonts w:ascii="Times New Roman" w:eastAsia="Times New Roman" w:hAnsi="Times New Roman" w:cs="Times New Roman"/>
          <w:bCs/>
          <w:sz w:val="28"/>
          <w:szCs w:val="28"/>
          <w:lang w:eastAsia="ru-RU"/>
        </w:rPr>
      </w:pP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bCs/>
          <w:sz w:val="28"/>
          <w:szCs w:val="28"/>
          <w:lang w:eastAsia="ru-RU"/>
        </w:rPr>
        <w:t xml:space="preserve">2.1.2.Номера телефонов для справок: </w:t>
      </w:r>
    </w:p>
    <w:p w:rsidR="003E7189" w:rsidRPr="00D650AC" w:rsidRDefault="003E7189" w:rsidP="003E7189">
      <w:pPr>
        <w:spacing w:after="0" w:line="240" w:lineRule="auto"/>
        <w:rPr>
          <w:rFonts w:ascii="Times New Roman" w:eastAsia="Times New Roman" w:hAnsi="Times New Roman" w:cs="Times New Roman"/>
          <w:bCs/>
          <w:sz w:val="28"/>
          <w:szCs w:val="28"/>
          <w:lang w:eastAsia="ru-RU"/>
        </w:rPr>
      </w:pPr>
      <w:r w:rsidRPr="00D650AC">
        <w:rPr>
          <w:rFonts w:ascii="Times New Roman" w:eastAsia="Times New Roman" w:hAnsi="Times New Roman" w:cs="Times New Roman"/>
          <w:bCs/>
          <w:sz w:val="28"/>
          <w:szCs w:val="28"/>
          <w:lang w:eastAsia="ru-RU"/>
        </w:rPr>
        <w:t xml:space="preserve">  МКУ «</w:t>
      </w:r>
      <w:proofErr w:type="spellStart"/>
      <w:r w:rsidRPr="00D650AC">
        <w:rPr>
          <w:rFonts w:ascii="Times New Roman" w:eastAsia="Times New Roman" w:hAnsi="Times New Roman" w:cs="Times New Roman"/>
          <w:bCs/>
          <w:sz w:val="28"/>
          <w:szCs w:val="28"/>
          <w:lang w:eastAsia="ru-RU"/>
        </w:rPr>
        <w:t>Янегский</w:t>
      </w:r>
      <w:proofErr w:type="spellEnd"/>
      <w:r w:rsidRPr="00D650AC">
        <w:rPr>
          <w:rFonts w:ascii="Times New Roman" w:eastAsia="Times New Roman" w:hAnsi="Times New Roman" w:cs="Times New Roman"/>
          <w:bCs/>
          <w:sz w:val="28"/>
          <w:szCs w:val="28"/>
          <w:lang w:eastAsia="ru-RU"/>
        </w:rPr>
        <w:t xml:space="preserve"> центр культуры и досуга»  тел./факс:8(813-64)46-174, 46-131.</w:t>
      </w:r>
    </w:p>
    <w:p w:rsidR="003E7189" w:rsidRPr="00D650AC" w:rsidRDefault="003E7189" w:rsidP="003E7189">
      <w:pPr>
        <w:spacing w:after="0" w:line="240" w:lineRule="auto"/>
        <w:rPr>
          <w:rFonts w:ascii="Times New Roman" w:eastAsia="Times New Roman" w:hAnsi="Times New Roman" w:cs="Times New Roman"/>
          <w:bCs/>
          <w:color w:val="FF0000"/>
          <w:sz w:val="28"/>
          <w:szCs w:val="28"/>
          <w:lang w:eastAsia="ru-RU"/>
        </w:rPr>
      </w:pPr>
      <w:r w:rsidRPr="00D650AC">
        <w:rPr>
          <w:rFonts w:ascii="Times New Roman" w:eastAsia="Times New Roman" w:hAnsi="Times New Roman" w:cs="Times New Roman"/>
          <w:bCs/>
          <w:sz w:val="28"/>
          <w:szCs w:val="28"/>
          <w:lang w:eastAsia="ru-RU"/>
        </w:rPr>
        <w:lastRenderedPageBreak/>
        <w:t xml:space="preserve">  </w:t>
      </w:r>
      <w:proofErr w:type="spellStart"/>
      <w:r w:rsidRPr="00D650AC">
        <w:rPr>
          <w:rFonts w:ascii="Times New Roman" w:eastAsia="Times New Roman" w:hAnsi="Times New Roman" w:cs="Times New Roman"/>
          <w:bCs/>
          <w:sz w:val="28"/>
          <w:szCs w:val="28"/>
          <w:lang w:eastAsia="ru-RU"/>
        </w:rPr>
        <w:t>Янегская</w:t>
      </w:r>
      <w:proofErr w:type="spellEnd"/>
      <w:r w:rsidRPr="00D650AC">
        <w:rPr>
          <w:rFonts w:ascii="Times New Roman" w:eastAsia="Times New Roman" w:hAnsi="Times New Roman" w:cs="Times New Roman"/>
          <w:bCs/>
          <w:sz w:val="28"/>
          <w:szCs w:val="28"/>
          <w:lang w:eastAsia="ru-RU"/>
        </w:rPr>
        <w:t xml:space="preserve"> сельская библиотека  тел.: 8(813-64)46-138.</w:t>
      </w:r>
    </w:p>
    <w:p w:rsidR="003E7189" w:rsidRPr="00D650AC" w:rsidRDefault="003E7189" w:rsidP="003E7189">
      <w:pPr>
        <w:spacing w:after="0" w:line="240" w:lineRule="auto"/>
        <w:rPr>
          <w:rFonts w:ascii="Times New Roman" w:eastAsia="Times New Roman" w:hAnsi="Times New Roman" w:cs="Times New Roman"/>
          <w:sz w:val="28"/>
          <w:szCs w:val="28"/>
          <w:lang w:eastAsia="ru-RU"/>
        </w:rPr>
      </w:pPr>
      <w:r w:rsidRPr="00D650AC">
        <w:rPr>
          <w:rFonts w:ascii="Times New Roman" w:eastAsia="Times New Roman" w:hAnsi="Times New Roman" w:cs="Times New Roman"/>
          <w:bCs/>
          <w:sz w:val="28"/>
          <w:szCs w:val="28"/>
          <w:lang w:eastAsia="ru-RU"/>
        </w:rPr>
        <w:t>2.1.3.</w:t>
      </w:r>
      <w:r w:rsidRPr="00D650AC">
        <w:rPr>
          <w:rFonts w:ascii="Times New Roman" w:eastAsia="Times New Roman" w:hAnsi="Times New Roman" w:cs="Times New Roman"/>
          <w:sz w:val="28"/>
          <w:szCs w:val="28"/>
          <w:lang w:eastAsia="ru-RU"/>
        </w:rPr>
        <w:t xml:space="preserve"> При ответах на телефонные звонки и устные обращения граждан и  юридических лиц должностные лица и специалисты библиотек информируют обратившихся по интересующим их вопросам. Ответ на телефонный звонок начинается с информации о наименовании библиотеки, в которую позвонил гражданин, фамилии, имени, отчестве и должности специалиста, принявшего телефонный звонок.</w:t>
      </w:r>
    </w:p>
    <w:p w:rsidR="003E7189" w:rsidRPr="00D650AC" w:rsidRDefault="003E7189" w:rsidP="003E7189">
      <w:pPr>
        <w:tabs>
          <w:tab w:val="left" w:pos="2280"/>
        </w:tabs>
        <w:spacing w:after="0" w:line="240" w:lineRule="auto"/>
        <w:ind w:firstLine="680"/>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E7189" w:rsidRPr="00D650AC" w:rsidRDefault="003E7189" w:rsidP="003E7189">
      <w:pPr>
        <w:tabs>
          <w:tab w:val="left" w:pos="2280"/>
        </w:tabs>
        <w:spacing w:after="0" w:line="240" w:lineRule="auto"/>
        <w:ind w:firstLine="680"/>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Консультации (справки) по вопросам предоставления муниципальной услуги осуществляются специалистами библиотек при личном обращении и посредством телефона, электронной почты. </w:t>
      </w:r>
    </w:p>
    <w:p w:rsidR="003E7189" w:rsidRPr="00D650AC" w:rsidRDefault="003E7189" w:rsidP="003E7189">
      <w:pPr>
        <w:tabs>
          <w:tab w:val="left" w:pos="2280"/>
        </w:tabs>
        <w:spacing w:after="0" w:line="240" w:lineRule="auto"/>
        <w:ind w:firstLine="680"/>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b/>
          <w:bCs/>
          <w:sz w:val="28"/>
          <w:szCs w:val="28"/>
          <w:lang w:eastAsia="ar-SA"/>
        </w:rPr>
        <w:t>2.1.4. Консультации предоставляются по следующим вопросам:</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Перечень документов, необходимых для предоставления государственной услуги;</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Поиск и выбор источников информации;</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Состав фонда библиотеки и наличие конкретных документов;</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 Возможности удовлетворения запросов с помощью других библиотек; </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-Правила  пользования документами или их копиями по межбиблиотечному абонементу из других библиотек;</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Правила пользования библиотекой;</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Правила пользования документами в электронном виде;</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Правила пользования Виртуальной справкой;</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Порядок обжалования действий (бездействия) и решений, осуществляемых и принимаемых в ходе предоставления муниципальной  услуги.</w:t>
      </w:r>
    </w:p>
    <w:p w:rsidR="003E7189" w:rsidRPr="00D650AC" w:rsidRDefault="003E7189" w:rsidP="003E7189">
      <w:pPr>
        <w:tabs>
          <w:tab w:val="left" w:pos="2280"/>
        </w:tabs>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b/>
          <w:bCs/>
          <w:sz w:val="28"/>
          <w:szCs w:val="28"/>
          <w:lang w:eastAsia="ar-SA"/>
        </w:rPr>
        <w:t xml:space="preserve">            2.2. Сроки исполнения предоставления муниципальной услуги:</w:t>
      </w:r>
    </w:p>
    <w:p w:rsidR="003E7189" w:rsidRPr="00D650AC" w:rsidRDefault="003E7189" w:rsidP="003E7189">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2.2.1.Предоставление муниципальной  услуги производится в сроки, определенные Постановлением  Министерства труда и социального развития от 03.02.1997 № 6 «Об утверждении межотраслевых норм времени на работы, выполняемые в библиотеках».</w:t>
      </w:r>
    </w:p>
    <w:p w:rsidR="003E7189" w:rsidRPr="00D650AC" w:rsidRDefault="003E7189" w:rsidP="003E7189">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2.2.2.Время ожидания в очереди библиотеки не превышает 15 минут с момента получения специалистом библиотеки, ответственным за предоставление  муниципальной услуги, соответствующего обращения от пользователя, оформленного в соответствии с требованиями настоящего регламента. </w:t>
      </w:r>
    </w:p>
    <w:p w:rsidR="003E7189" w:rsidRPr="00D650AC" w:rsidRDefault="003E7189" w:rsidP="003E7189">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2.2.3.Срок выполнения заявки по МБА (межбиблиотечному абонементу) с момента подачи заявки:</w:t>
      </w:r>
    </w:p>
    <w:p w:rsidR="003E7189" w:rsidRPr="00D650AC" w:rsidRDefault="003E7189" w:rsidP="003E7189">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- 10 рабочих дней – для оригиналов и перенаправлении в другие библиотеки;</w:t>
      </w:r>
    </w:p>
    <w:p w:rsidR="003E7189" w:rsidRPr="00D650AC" w:rsidRDefault="003E7189" w:rsidP="003E7189">
      <w:pPr>
        <w:tabs>
          <w:tab w:val="left" w:pos="2280"/>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- 20 рабочих дней – при дополнительном библиографическом поиске. </w:t>
      </w:r>
    </w:p>
    <w:p w:rsidR="003E7189" w:rsidRPr="00D650AC" w:rsidRDefault="003E7189" w:rsidP="003E7189">
      <w:pPr>
        <w:tabs>
          <w:tab w:val="left" w:pos="2280"/>
        </w:tabs>
        <w:spacing w:after="0" w:line="240" w:lineRule="auto"/>
        <w:jc w:val="both"/>
        <w:rPr>
          <w:rFonts w:ascii="Times New Roman" w:eastAsia="Times New Roman" w:hAnsi="Times New Roman" w:cs="Times New Roman"/>
          <w:b/>
          <w:bCs/>
          <w:color w:val="000000"/>
          <w:sz w:val="28"/>
          <w:szCs w:val="28"/>
          <w:lang w:eastAsia="ru-RU"/>
        </w:rPr>
      </w:pPr>
      <w:r w:rsidRPr="00D650AC">
        <w:rPr>
          <w:rFonts w:ascii="Times New Roman" w:eastAsia="Times New Roman" w:hAnsi="Times New Roman" w:cs="Times New Roman"/>
          <w:b/>
          <w:bCs/>
          <w:color w:val="000000"/>
          <w:sz w:val="28"/>
          <w:szCs w:val="28"/>
          <w:lang w:eastAsia="ru-RU"/>
        </w:rPr>
        <w:t xml:space="preserve">            2.3. Перечень оснований для приостановления предоставления муниципальной услуги  либо отказа в предоставлении муниципальной услуги: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2.3.1.Основанием для </w:t>
      </w:r>
      <w:r w:rsidRPr="00D650AC">
        <w:rPr>
          <w:rFonts w:ascii="Times New Roman" w:eastAsia="Times New Roman" w:hAnsi="Times New Roman" w:cs="Times New Roman"/>
          <w:color w:val="000000"/>
          <w:sz w:val="28"/>
          <w:szCs w:val="28"/>
          <w:lang w:eastAsia="ru-RU"/>
        </w:rPr>
        <w:t>приостановления</w:t>
      </w:r>
      <w:r w:rsidRPr="00D650AC">
        <w:rPr>
          <w:rFonts w:ascii="Times New Roman" w:eastAsia="Times New Roman" w:hAnsi="Times New Roman" w:cs="Times New Roman"/>
          <w:b/>
          <w:bCs/>
          <w:color w:val="000000"/>
          <w:sz w:val="28"/>
          <w:szCs w:val="28"/>
          <w:lang w:eastAsia="ru-RU"/>
        </w:rPr>
        <w:t xml:space="preserve"> </w:t>
      </w:r>
      <w:r w:rsidRPr="00D650AC">
        <w:rPr>
          <w:rFonts w:ascii="Times New Roman" w:eastAsia="Times New Roman" w:hAnsi="Times New Roman" w:cs="Times New Roman"/>
          <w:color w:val="000000"/>
          <w:sz w:val="28"/>
          <w:szCs w:val="28"/>
          <w:lang w:eastAsia="ru-RU"/>
        </w:rPr>
        <w:t xml:space="preserve">либо </w:t>
      </w:r>
      <w:r w:rsidRPr="00D650AC">
        <w:rPr>
          <w:rFonts w:ascii="Times New Roman" w:eastAsia="Times New Roman" w:hAnsi="Times New Roman" w:cs="Times New Roman"/>
          <w:sz w:val="28"/>
          <w:szCs w:val="28"/>
          <w:lang w:eastAsia="ru-RU"/>
        </w:rPr>
        <w:t xml:space="preserve">отказа в предоставлении </w:t>
      </w:r>
      <w:r w:rsidRPr="00D650AC">
        <w:rPr>
          <w:rFonts w:ascii="Times New Roman" w:eastAsia="Times New Roman" w:hAnsi="Times New Roman" w:cs="Times New Roman"/>
          <w:color w:val="000000"/>
          <w:sz w:val="28"/>
          <w:szCs w:val="28"/>
          <w:lang w:eastAsia="ru-RU"/>
        </w:rPr>
        <w:t>муниципальной</w:t>
      </w:r>
      <w:r w:rsidRPr="00D650AC">
        <w:rPr>
          <w:rFonts w:ascii="Times New Roman" w:eastAsia="Times New Roman" w:hAnsi="Times New Roman" w:cs="Times New Roman"/>
          <w:sz w:val="28"/>
          <w:szCs w:val="28"/>
          <w:lang w:eastAsia="ru-RU"/>
        </w:rPr>
        <w:t xml:space="preserve"> услуги является:</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 отсутствие данной услуги в перечне предоставляемых услуг;</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отсутствие документов, требуемых настоящим регламентом;</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нарушение Правил пользования Библиотекой;</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причинение ущерба Библиотеке;</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нарушение правил заполнения бланков документов, требуемых настоящим регламентом.</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2.3.2.Отказ в предоставлении  муниципальной услуги по этим основаниям может быть обжалован  в органе социальной защиты населения и/или в суде.</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 xml:space="preserve">          2.4. Требования к местам предоставления муниципальной услуги: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2.4.1. Помещения, предназначенные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противопожарного режима в Российской Федерации, введенным в действие Постановлением Правительства РФ от    25.04.2012 г. № 390 «О противопожарном режиме», нормам охраны труда. Рабочие места специалистов библиотеки аттестованы, оборудованы средствами вычислительной техники и оргтехникой, позволяющими организовать оказание государственной услуги; обеспечивается доступ в Интернет; выделяются расходные материалы, канцелярские товары. </w:t>
      </w:r>
    </w:p>
    <w:p w:rsidR="003E7189" w:rsidRPr="00D650AC" w:rsidRDefault="003E7189" w:rsidP="003E7189">
      <w:pPr>
        <w:spacing w:after="0" w:line="240" w:lineRule="auto"/>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2.4.2</w:t>
      </w: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sz w:val="28"/>
          <w:szCs w:val="28"/>
          <w:lang w:eastAsia="ru-RU"/>
        </w:rPr>
        <w:t>Текстовая информация размещается на информационных стендах с карманами формата</w:t>
      </w:r>
      <w:proofErr w:type="gramStart"/>
      <w:r w:rsidRPr="00D650AC">
        <w:rPr>
          <w:rFonts w:ascii="Times New Roman" w:eastAsia="Times New Roman" w:hAnsi="Times New Roman" w:cs="Times New Roman"/>
          <w:sz w:val="28"/>
          <w:szCs w:val="28"/>
          <w:lang w:eastAsia="ru-RU"/>
        </w:rPr>
        <w:t xml:space="preserve">  А</w:t>
      </w:r>
      <w:proofErr w:type="gramEnd"/>
      <w:r w:rsidRPr="00D650AC">
        <w:rPr>
          <w:rFonts w:ascii="Times New Roman" w:eastAsia="Times New Roman" w:hAnsi="Times New Roman" w:cs="Times New Roman"/>
          <w:sz w:val="28"/>
          <w:szCs w:val="28"/>
          <w:lang w:eastAsia="ru-RU"/>
        </w:rPr>
        <w:t xml:space="preserve"> 4 в помещениях, предназначенных для предоставления муниципальной услуги.</w:t>
      </w:r>
    </w:p>
    <w:p w:rsidR="003E7189" w:rsidRPr="00D650AC" w:rsidRDefault="003E7189" w:rsidP="003E7189">
      <w:pPr>
        <w:tabs>
          <w:tab w:val="left" w:pos="70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2.4.3. Места ожидания и предоставления муниципальной услуги, оборудуются: </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информационными стендами;</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стульями и столами (стойками)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3E7189" w:rsidRPr="00D650AC" w:rsidRDefault="003E7189" w:rsidP="003E7189">
      <w:pPr>
        <w:keepNext/>
        <w:widowControl w:val="0"/>
        <w:tabs>
          <w:tab w:val="left" w:pos="708"/>
          <w:tab w:val="num" w:pos="2700"/>
        </w:tabs>
        <w:spacing w:after="0" w:line="240" w:lineRule="auto"/>
        <w:jc w:val="both"/>
        <w:outlineLvl w:val="2"/>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пользовательскими компьютерами с доступом в Интернет;</w:t>
      </w:r>
    </w:p>
    <w:p w:rsidR="003E7189" w:rsidRPr="00D650AC" w:rsidRDefault="003E7189" w:rsidP="003E7189">
      <w:pPr>
        <w:spacing w:after="0" w:line="240" w:lineRule="auto"/>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мебелью обеспечивающей комфорт пользователям;</w:t>
      </w:r>
    </w:p>
    <w:p w:rsidR="003E7189" w:rsidRPr="00D650AC" w:rsidRDefault="003E7189" w:rsidP="003E7189">
      <w:pPr>
        <w:tabs>
          <w:tab w:val="left" w:pos="70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первичными средствами пожаротушения;</w:t>
      </w:r>
    </w:p>
    <w:p w:rsidR="003E7189" w:rsidRPr="00D650AC" w:rsidRDefault="003E7189" w:rsidP="003E7189">
      <w:pPr>
        <w:tabs>
          <w:tab w:val="left" w:pos="70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автоматической системой оповещения людей о ЧС.</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2.4.4. Помещение оборудовано входом для свободного доступа пользователей. На входе в здания, где предоставляется муниципальная услуга, установлены вывески с  наименованием библиотеки.</w:t>
      </w:r>
    </w:p>
    <w:p w:rsidR="003E7189" w:rsidRPr="00D650AC" w:rsidRDefault="003E7189" w:rsidP="003E7189">
      <w:pPr>
        <w:spacing w:after="0" w:line="240" w:lineRule="auto"/>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b/>
          <w:bCs/>
          <w:sz w:val="28"/>
          <w:szCs w:val="28"/>
          <w:lang w:eastAsia="ar-SA"/>
        </w:rPr>
        <w:t xml:space="preserve">      2.5.Перечень необходимых документов для предоставления муниципальной услуги: </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 для лиц, не достигших 14 лет.</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Читательский формуляр - документ, заполняемый специалистом библиотеки, предназначенный для учета пользователей, содержащий информацию о пользователе, о выданных пользователю и возвращенных им документах.</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 xml:space="preserve">- Контрольный листок – документ, отмеченный специалистом и предъявляемый пользователем при выходе из библиотеки. </w:t>
      </w:r>
      <w:proofErr w:type="gramStart"/>
      <w:r w:rsidRPr="00D650AC">
        <w:rPr>
          <w:rFonts w:ascii="Times New Roman" w:eastAsia="Times New Roman" w:hAnsi="Times New Roman" w:cs="Times New Roman"/>
          <w:sz w:val="28"/>
          <w:szCs w:val="28"/>
          <w:lang w:eastAsia="ru-RU"/>
        </w:rPr>
        <w:t>Предназначен</w:t>
      </w:r>
      <w:proofErr w:type="gramEnd"/>
      <w:r w:rsidRPr="00D650AC">
        <w:rPr>
          <w:rFonts w:ascii="Times New Roman" w:eastAsia="Times New Roman" w:hAnsi="Times New Roman" w:cs="Times New Roman"/>
          <w:sz w:val="28"/>
          <w:szCs w:val="28"/>
          <w:lang w:eastAsia="ru-RU"/>
        </w:rPr>
        <w:t xml:space="preserve"> для учета посещений пользователем подразделений библиотеки, контроля за выданными и возвращенными документами.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Листок читательского требования на документ – бланк, заполняемый пользователем с указанием по установленной форме исходящих данных документа: фамилии, имени, отчества пользователя и № его читательского билета, предназначен для поиска и выдачи документа.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sz w:val="28"/>
          <w:szCs w:val="28"/>
          <w:lang w:eastAsia="ru-RU"/>
        </w:rPr>
        <w:t>Читательский билет - документ, заполняемый специалистом библиотеки,  дающий право пользования читальными залами библиотеки с момента его оформления и до перерегистрации.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sz w:val="28"/>
          <w:szCs w:val="28"/>
          <w:lang w:eastAsia="ru-RU"/>
        </w:rPr>
        <w:t>Бланк-заказ документов по межбиблиотечному абонементу (далее – МБА) - документ, дающий право получить запрашиваемое издание из фондов библиотеки-держателя любого запрашиваемого документа.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Cs/>
          <w:iCs/>
          <w:sz w:val="28"/>
          <w:szCs w:val="28"/>
          <w:lang w:eastAsia="ru-RU"/>
        </w:rPr>
        <w:t xml:space="preserve">- </w:t>
      </w:r>
      <w:r w:rsidRPr="00D650AC">
        <w:rPr>
          <w:rFonts w:ascii="Times New Roman" w:eastAsia="Times New Roman" w:hAnsi="Times New Roman" w:cs="Times New Roman"/>
          <w:sz w:val="28"/>
          <w:szCs w:val="28"/>
          <w:lang w:eastAsia="ru-RU"/>
        </w:rPr>
        <w:t>Договор, дающий право  на получение муниципальной услуги  - для библиотек, организаций,  учреждений муниципальных образований, где будет предоставлена муниципальная услуга пользователям, не имеющим возможности в силу удаленности местожительства посещать библиотеки.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      Перечень необходимых для предоставления </w:t>
      </w:r>
      <w:r w:rsidRPr="00D650AC">
        <w:rPr>
          <w:rFonts w:ascii="Times New Roman" w:eastAsia="Times New Roman" w:hAnsi="Times New Roman" w:cs="Times New Roman"/>
          <w:sz w:val="28"/>
          <w:szCs w:val="28"/>
          <w:lang w:eastAsia="ru-RU"/>
        </w:rPr>
        <w:t>муниципальной</w:t>
      </w:r>
      <w:r w:rsidRPr="00D650AC">
        <w:rPr>
          <w:rFonts w:ascii="Times New Roman" w:eastAsia="Times New Roman" w:hAnsi="Times New Roman" w:cs="Times New Roman"/>
          <w:sz w:val="28"/>
          <w:szCs w:val="28"/>
          <w:lang w:eastAsia="ar-SA"/>
        </w:rPr>
        <w:t xml:space="preserve"> услуги в конкретной библиотеке  документов уточняется в Правилах пользования каждой библиотеки.</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sz w:val="28"/>
          <w:szCs w:val="28"/>
          <w:lang w:eastAsia="ru-RU"/>
        </w:rPr>
        <w:t xml:space="preserve">2.6. </w:t>
      </w:r>
      <w:r w:rsidRPr="00D650AC">
        <w:rPr>
          <w:rFonts w:ascii="Times New Roman" w:eastAsia="Times New Roman" w:hAnsi="Times New Roman" w:cs="Times New Roman"/>
          <w:b/>
          <w:bCs/>
          <w:sz w:val="28"/>
          <w:szCs w:val="28"/>
          <w:lang w:eastAsia="ru-RU"/>
        </w:rPr>
        <w:t>Требования к документам, предоставляемым пользователями:</w:t>
      </w:r>
    </w:p>
    <w:p w:rsidR="003E7189" w:rsidRPr="00D650AC" w:rsidRDefault="003E7189" w:rsidP="003E7189">
      <w:pPr>
        <w:tabs>
          <w:tab w:val="left" w:pos="1494"/>
          <w:tab w:val="left" w:pos="1778"/>
        </w:tabs>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xml:space="preserve">       Листок читательского требования на документ, Бланк-заказ по МБА заполняются на специальных бланках разборчивым подчерком, без произвольных сокращений. Образцы оформления документов и бланки, необходимых для предоставления муниципальной услуги предоставляются библиотеками в удобном для пользователей месте (зал каталога, читальный зал).</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bCs/>
          <w:sz w:val="28"/>
          <w:szCs w:val="28"/>
          <w:lang w:eastAsia="ru-RU"/>
        </w:rPr>
        <w:t>2.7.</w:t>
      </w:r>
      <w:r w:rsidRPr="00D650AC">
        <w:rPr>
          <w:rFonts w:ascii="Times New Roman" w:eastAsia="Times New Roman" w:hAnsi="Times New Roman" w:cs="Times New Roman"/>
          <w:sz w:val="28"/>
          <w:szCs w:val="28"/>
          <w:lang w:eastAsia="ru-RU"/>
        </w:rPr>
        <w:t>Муниципальная  услуга осуществляется бесплатно.</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p>
    <w:p w:rsidR="003E7189" w:rsidRPr="00D650AC" w:rsidRDefault="003E7189" w:rsidP="003E7189">
      <w:pPr>
        <w:keepNext/>
        <w:widowControl w:val="0"/>
        <w:tabs>
          <w:tab w:val="left" w:pos="1701"/>
        </w:tabs>
        <w:spacing w:after="0" w:line="240" w:lineRule="auto"/>
        <w:jc w:val="both"/>
        <w:outlineLvl w:val="0"/>
        <w:rPr>
          <w:rFonts w:ascii="Times New Roman" w:eastAsia="Times New Roman" w:hAnsi="Times New Roman" w:cs="Times New Roman"/>
          <w:b/>
          <w:bCs/>
          <w:kern w:val="2"/>
          <w:sz w:val="28"/>
          <w:szCs w:val="28"/>
          <w:lang w:eastAsia="ar-SA"/>
        </w:rPr>
      </w:pPr>
      <w:r w:rsidRPr="00D650AC">
        <w:rPr>
          <w:rFonts w:ascii="Times New Roman" w:eastAsia="Times New Roman" w:hAnsi="Times New Roman" w:cs="Times New Roman"/>
          <w:b/>
          <w:bCs/>
          <w:kern w:val="2"/>
          <w:sz w:val="28"/>
          <w:szCs w:val="28"/>
          <w:lang w:eastAsia="ar-SA"/>
        </w:rPr>
        <w:t xml:space="preserve">        3.Административные процедуры:</w:t>
      </w:r>
    </w:p>
    <w:p w:rsidR="003E7189" w:rsidRPr="00D650AC" w:rsidRDefault="003E7189" w:rsidP="003E7189">
      <w:pPr>
        <w:spacing w:after="0" w:line="240" w:lineRule="auto"/>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b/>
          <w:bCs/>
          <w:sz w:val="28"/>
          <w:szCs w:val="28"/>
          <w:lang w:eastAsia="ar-SA"/>
        </w:rPr>
        <w:t xml:space="preserve">         3.1. Прием и регистрация пользователей:</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3.1.1. Основанием для начала административного действия является личное обращение пользователя в библиотеку.</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sz w:val="28"/>
          <w:szCs w:val="28"/>
          <w:lang w:eastAsia="ar-SA"/>
        </w:rPr>
        <w:t>3.1.2.Ответственным за предоставление услуги является должностное лицо библиотеки.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b/>
          <w:bCs/>
          <w:sz w:val="28"/>
          <w:szCs w:val="28"/>
          <w:lang w:eastAsia="ar-SA"/>
        </w:rPr>
        <w:t xml:space="preserve">       3.1.3. Порядок действий</w:t>
      </w:r>
      <w:r w:rsidRPr="00D650AC">
        <w:rPr>
          <w:rFonts w:ascii="Times New Roman" w:eastAsia="Times New Roman" w:hAnsi="Times New Roman" w:cs="Times New Roman"/>
          <w:sz w:val="28"/>
          <w:szCs w:val="28"/>
          <w:lang w:eastAsia="ar-SA"/>
        </w:rPr>
        <w:t>:</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оформление документов на право получения муниципальной услуги: запись пользователя в библиотеку, оформление читательского билета, заполнение регистрационной карточки, читательского формуляра</w:t>
      </w:r>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sz w:val="28"/>
          <w:szCs w:val="28"/>
          <w:lang w:eastAsia="ar-SA"/>
        </w:rPr>
        <w:t>специалистом библиотеки, выдача контрольного листка;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ознакомление с Правилами пользования библиотекой и другими локальными нормативно-правовыми актами по основной деятельности,</w:t>
      </w:r>
      <w:r w:rsidRPr="00D650AC">
        <w:rPr>
          <w:rFonts w:ascii="Times New Roman" w:eastAsia="Times New Roman" w:hAnsi="Times New Roman" w:cs="Times New Roman"/>
          <w:sz w:val="28"/>
          <w:szCs w:val="28"/>
          <w:lang w:eastAsia="ru-RU"/>
        </w:rPr>
        <w:t xml:space="preserve"> регламентирующими библиотечную деятельность.</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3.1.4. При оформлении документов на право получения муниципальной услуги используются Правила пользования библиотекой.</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lastRenderedPageBreak/>
        <w:t xml:space="preserve">3.1.5. </w:t>
      </w:r>
      <w:r w:rsidRPr="00D650AC">
        <w:rPr>
          <w:rFonts w:ascii="Times New Roman" w:eastAsia="Times New Roman" w:hAnsi="Times New Roman" w:cs="Times New Roman"/>
          <w:sz w:val="28"/>
          <w:szCs w:val="28"/>
          <w:lang w:eastAsia="ru-RU"/>
        </w:rPr>
        <w:t>Результатом административного действия является оформление в установленном порядке документов</w:t>
      </w:r>
      <w:r w:rsidRPr="00D650AC">
        <w:rPr>
          <w:rFonts w:ascii="Times New Roman" w:eastAsia="Times New Roman" w:hAnsi="Times New Roman" w:cs="Times New Roman"/>
          <w:sz w:val="28"/>
          <w:szCs w:val="28"/>
          <w:lang w:eastAsia="ar-SA"/>
        </w:rPr>
        <w:t xml:space="preserve"> на право получения муниципальной услуги.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ar-SA"/>
        </w:rPr>
        <w:t xml:space="preserve">         </w:t>
      </w:r>
      <w:r w:rsidRPr="00D650AC">
        <w:rPr>
          <w:rFonts w:ascii="Times New Roman" w:eastAsia="Times New Roman" w:hAnsi="Times New Roman" w:cs="Times New Roman"/>
          <w:b/>
          <w:bCs/>
          <w:sz w:val="28"/>
          <w:szCs w:val="28"/>
          <w:lang w:eastAsia="ar-SA"/>
        </w:rPr>
        <w:t>3.2. Выдача пользователю документа во временное пользование и информации</w:t>
      </w:r>
      <w:r w:rsidRPr="00D650AC">
        <w:rPr>
          <w:rFonts w:ascii="Times New Roman" w:eastAsia="Times New Roman" w:hAnsi="Times New Roman" w:cs="Times New Roman"/>
          <w:b/>
          <w:bCs/>
          <w:sz w:val="28"/>
          <w:szCs w:val="28"/>
          <w:lang w:eastAsia="ru-RU"/>
        </w:rPr>
        <w:t xml:space="preserve"> в соответствии с запросами пользователей:</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ru-RU"/>
        </w:rPr>
        <w:t xml:space="preserve">3.2.1.  </w:t>
      </w:r>
      <w:r w:rsidRPr="00D650AC">
        <w:rPr>
          <w:rFonts w:ascii="Times New Roman" w:eastAsia="Times New Roman" w:hAnsi="Times New Roman" w:cs="Times New Roman"/>
          <w:sz w:val="28"/>
          <w:szCs w:val="28"/>
          <w:lang w:eastAsia="ar-SA"/>
        </w:rPr>
        <w:t>Основанием для начала административного действия является личное обращение пользователя в библиотеку.</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3.2.2. Должностное лицо библиотеки.</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sz w:val="28"/>
          <w:szCs w:val="28"/>
          <w:lang w:eastAsia="ar-SA"/>
        </w:rPr>
        <w:t xml:space="preserve">         </w:t>
      </w:r>
      <w:r w:rsidRPr="00D650AC">
        <w:rPr>
          <w:rFonts w:ascii="Times New Roman" w:eastAsia="Times New Roman" w:hAnsi="Times New Roman" w:cs="Times New Roman"/>
          <w:b/>
          <w:bCs/>
          <w:sz w:val="28"/>
          <w:szCs w:val="28"/>
          <w:lang w:eastAsia="ar-SA"/>
        </w:rPr>
        <w:t>3.2.3. Порядок действий:</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оформление пользователем в письменной форме запроса на выдачу требуемого документа на бланке читательского требования;</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запрос в устной форме, оформление пользователем в письменной форме запроса, а также самостоятельный выбор документов, находящихся в открытом доступе;</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выполнение специалистом библиотеки запроса пользователя, осуществление выдачи документа в соответствии со спецификой требуемого  документа  на любом носителе, в том числе в электронных сетях в соответствии со спецификой требуемого документа;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фиксация выдачи изданий в соответствии  с ГОСТ,  регистрация выполненных запросов.</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3.2.4. Выдача пользователю документа во временное пользование и информации</w:t>
      </w:r>
      <w:r w:rsidRPr="00D650AC">
        <w:rPr>
          <w:rFonts w:ascii="Times New Roman" w:eastAsia="Times New Roman" w:hAnsi="Times New Roman" w:cs="Times New Roman"/>
          <w:sz w:val="28"/>
          <w:szCs w:val="28"/>
          <w:lang w:eastAsia="ru-RU"/>
        </w:rPr>
        <w:t xml:space="preserve"> в соответствии с запросами пользователей осуществляются в соответствии с </w:t>
      </w:r>
      <w:r w:rsidRPr="00D650AC">
        <w:rPr>
          <w:rFonts w:ascii="Times New Roman" w:eastAsia="Times New Roman" w:hAnsi="Times New Roman" w:cs="Times New Roman"/>
          <w:sz w:val="28"/>
          <w:szCs w:val="28"/>
          <w:lang w:eastAsia="ar-SA"/>
        </w:rPr>
        <w:t>Правилами пользования библиотекой.</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ar-SA"/>
        </w:rPr>
        <w:t xml:space="preserve">3.2.5. </w:t>
      </w:r>
      <w:r w:rsidRPr="00D650AC">
        <w:rPr>
          <w:rFonts w:ascii="Times New Roman" w:eastAsia="Times New Roman" w:hAnsi="Times New Roman" w:cs="Times New Roman"/>
          <w:sz w:val="28"/>
          <w:szCs w:val="28"/>
          <w:lang w:eastAsia="ru-RU"/>
        </w:rPr>
        <w:t>Результатом административного действия является</w:t>
      </w:r>
      <w:r w:rsidRPr="00D650AC">
        <w:rPr>
          <w:rFonts w:ascii="Times New Roman" w:eastAsia="Times New Roman" w:hAnsi="Times New Roman" w:cs="Times New Roman"/>
          <w:b/>
          <w:bCs/>
          <w:sz w:val="28"/>
          <w:szCs w:val="28"/>
          <w:lang w:eastAsia="ru-RU"/>
        </w:rPr>
        <w:t xml:space="preserve"> </w:t>
      </w:r>
      <w:r w:rsidRPr="00D650AC">
        <w:rPr>
          <w:rFonts w:ascii="Times New Roman" w:eastAsia="Times New Roman" w:hAnsi="Times New Roman" w:cs="Times New Roman"/>
          <w:sz w:val="28"/>
          <w:szCs w:val="28"/>
          <w:lang w:eastAsia="ru-RU"/>
        </w:rPr>
        <w:t>в</w:t>
      </w:r>
      <w:r w:rsidRPr="00D650AC">
        <w:rPr>
          <w:rFonts w:ascii="Times New Roman" w:eastAsia="Times New Roman" w:hAnsi="Times New Roman" w:cs="Times New Roman"/>
          <w:sz w:val="28"/>
          <w:szCs w:val="28"/>
          <w:lang w:eastAsia="ar-SA"/>
        </w:rPr>
        <w:t>ыдача пользователю документа во временное пользование  и информации</w:t>
      </w:r>
      <w:r w:rsidRPr="00D650AC">
        <w:rPr>
          <w:rFonts w:ascii="Times New Roman" w:eastAsia="Times New Roman" w:hAnsi="Times New Roman" w:cs="Times New Roman"/>
          <w:sz w:val="28"/>
          <w:szCs w:val="28"/>
          <w:lang w:eastAsia="ru-RU"/>
        </w:rPr>
        <w:t xml:space="preserve"> в соответствии с запросами пользователей.</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b/>
          <w:bCs/>
          <w:sz w:val="28"/>
          <w:szCs w:val="28"/>
          <w:lang w:eastAsia="ru-RU"/>
        </w:rPr>
        <w:t>3.3.Порядок предоставления книг по МБА: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3.3.1. Выполнение заявки по МБА.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3.3.2. Основанием для начала административного действия является личное обращение пользователя в библиотеку.</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ar-SA"/>
        </w:rPr>
      </w:pPr>
      <w:r w:rsidRPr="00D650AC">
        <w:rPr>
          <w:rFonts w:ascii="Times New Roman" w:eastAsia="Times New Roman" w:hAnsi="Times New Roman" w:cs="Times New Roman"/>
          <w:b/>
          <w:bCs/>
          <w:sz w:val="28"/>
          <w:szCs w:val="28"/>
          <w:lang w:eastAsia="ar-SA"/>
        </w:rPr>
        <w:t xml:space="preserve">         3.3.3. Порядок действий:</w:t>
      </w:r>
    </w:p>
    <w:p w:rsidR="003E7189" w:rsidRPr="00D650AC" w:rsidRDefault="003E7189" w:rsidP="003E7189">
      <w:pPr>
        <w:spacing w:after="0" w:line="240" w:lineRule="auto"/>
        <w:jc w:val="both"/>
        <w:rPr>
          <w:rFonts w:ascii="Times New Roman" w:eastAsia="Times New Roman" w:hAnsi="Times New Roman" w:cs="Times New Roman"/>
          <w:sz w:val="28"/>
          <w:szCs w:val="28"/>
          <w:lang w:eastAsia="ar-SA"/>
        </w:rPr>
      </w:pPr>
      <w:r w:rsidRPr="00D650AC">
        <w:rPr>
          <w:rFonts w:ascii="Times New Roman" w:eastAsia="Times New Roman" w:hAnsi="Times New Roman" w:cs="Times New Roman"/>
          <w:sz w:val="28"/>
          <w:szCs w:val="28"/>
          <w:lang w:eastAsia="ar-SA"/>
        </w:rPr>
        <w:t>- заполнение пользователем бланка-заказа, подписанного лицом, ответственным за работу МБА;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регистрация, полученного бланка – заказа, оформленного в соответствии с требованиями ГОСТ 7.1-84, ГОСТ 7.11-78, ГОСТ 7.12-77, в адресной картотеке;</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поиск запрошенного документа по существующим каталогам, базам данных, библиографическим указателям. Фиксация результатов поиска на оборотной стороне 1 части бланка - заказа;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перенаправление заказа в Российскую национальную библиотеку или в другие региональные центры - при отсутствии запрашиваемого документа в фонде;</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получение документа из фонда библиотеки держателя;</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выдача документа пользователю;</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почтовая отправка документа с указанием даты выдачи и реквизитов.</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3.3.4.</w:t>
      </w:r>
      <w:r w:rsidRPr="00D650AC">
        <w:rPr>
          <w:rFonts w:ascii="Times New Roman" w:eastAsia="Times New Roman" w:hAnsi="Times New Roman" w:cs="Times New Roman"/>
          <w:sz w:val="28"/>
          <w:szCs w:val="28"/>
          <w:lang w:eastAsia="ar-SA"/>
        </w:rPr>
        <w:t xml:space="preserve"> Административные действия осуществляются в соответствии с Правилами пользования библиотекой</w:t>
      </w:r>
      <w:r w:rsidRPr="00D650AC">
        <w:rPr>
          <w:rFonts w:ascii="Times New Roman" w:eastAsia="Times New Roman" w:hAnsi="Times New Roman" w:cs="Times New Roman"/>
          <w:sz w:val="28"/>
          <w:szCs w:val="28"/>
          <w:lang w:eastAsia="ru-RU"/>
        </w:rPr>
        <w:t>.</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lastRenderedPageBreak/>
        <w:t>3.3.5. Результатом административного действия является выполнение заявки в установленном порядке.</w:t>
      </w:r>
    </w:p>
    <w:p w:rsidR="003E7189" w:rsidRPr="00D650AC" w:rsidRDefault="003E7189" w:rsidP="003E7189">
      <w:pPr>
        <w:spacing w:after="0" w:line="240" w:lineRule="auto"/>
        <w:rPr>
          <w:rFonts w:ascii="Times New Roman" w:eastAsia="Times New Roman" w:hAnsi="Times New Roman" w:cs="Times New Roman"/>
          <w:b/>
          <w:sz w:val="28"/>
          <w:szCs w:val="28"/>
          <w:lang w:eastAsia="ru-RU"/>
        </w:rPr>
      </w:pPr>
      <w:r w:rsidRPr="00D650AC">
        <w:rPr>
          <w:rFonts w:ascii="Times New Roman" w:eastAsia="Times New Roman" w:hAnsi="Times New Roman" w:cs="Times New Roman"/>
          <w:b/>
          <w:sz w:val="28"/>
          <w:szCs w:val="28"/>
          <w:lang w:eastAsia="ru-RU"/>
        </w:rPr>
        <w:t xml:space="preserve">       3.4. </w:t>
      </w:r>
      <w:proofErr w:type="gramStart"/>
      <w:r w:rsidRPr="00D650AC">
        <w:rPr>
          <w:rFonts w:ascii="Times New Roman" w:eastAsia="Times New Roman" w:hAnsi="Times New Roman" w:cs="Times New Roman"/>
          <w:b/>
          <w:sz w:val="28"/>
          <w:szCs w:val="28"/>
          <w:lang w:eastAsia="ru-RU"/>
        </w:rPr>
        <w:t>Перечень оснований для отказа в муниципальной услуги:</w:t>
      </w:r>
      <w:proofErr w:type="gramEnd"/>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3.4.1. Отсутствие данного вида услуги в перечне муниципальных услуг, предоставляемых библиотекой.</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3.4.2. Нахождение получателя муниципальной услуги в состоянии алкогольного, наркотического, токсического опьянения.</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3.4.3. Нахождение получателя муниципальной услуги в социально-неадекватном состоянии (враждебный настрой, агрессивность и так далее).</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3.4.4. В случае обращения в дни и часы, когда библиотека закрыты для посещения. </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4. Порядок и формы </w:t>
      </w:r>
      <w:proofErr w:type="gramStart"/>
      <w:r w:rsidRPr="00D650AC">
        <w:rPr>
          <w:rFonts w:ascii="Times New Roman" w:eastAsia="Times New Roman" w:hAnsi="Times New Roman" w:cs="Times New Roman"/>
          <w:b/>
          <w:bCs/>
          <w:sz w:val="28"/>
          <w:szCs w:val="28"/>
          <w:lang w:eastAsia="ru-RU"/>
        </w:rPr>
        <w:t>контроля  за</w:t>
      </w:r>
      <w:proofErr w:type="gramEnd"/>
      <w:r w:rsidRPr="00D650AC">
        <w:rPr>
          <w:rFonts w:ascii="Times New Roman" w:eastAsia="Times New Roman" w:hAnsi="Times New Roman" w:cs="Times New Roman"/>
          <w:b/>
          <w:bCs/>
          <w:sz w:val="28"/>
          <w:szCs w:val="28"/>
          <w:lang w:eastAsia="ru-RU"/>
        </w:rPr>
        <w:t xml:space="preserve"> предоставлением муниципальной услуги: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4.1.Текущий </w:t>
      </w:r>
      <w:proofErr w:type="gramStart"/>
      <w:r w:rsidRPr="00D650AC">
        <w:rPr>
          <w:rFonts w:ascii="Times New Roman" w:eastAsia="Times New Roman" w:hAnsi="Times New Roman" w:cs="Times New Roman"/>
          <w:sz w:val="28"/>
          <w:szCs w:val="28"/>
          <w:lang w:eastAsia="ru-RU"/>
        </w:rPr>
        <w:t>контроль за</w:t>
      </w:r>
      <w:proofErr w:type="gramEnd"/>
      <w:r w:rsidRPr="00D650A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специалистами, ответственными за организацию работы по предоставлению муниципальной услуги.</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4.2. Персональная ответственность должностных лиц и специалистов закрепляется в должностных инструкциях в соответствии с требованиями законодательства.</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4.3. Пользователи библиотек могут заявить о нарушениях своих прав и законных интересов, противоправных действий, нарушении срока выполнения услуги, некорректном поведении, нарушении положения Административного регламента, Правил пользования библиотекой лично, по телефону или в письменном виде. </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5. Порядок обжалования действий (бездействия) должностного лица, а также принимаемого им решения при исполнении государственной функции (предоставлении муниципальной услуги):</w:t>
      </w:r>
    </w:p>
    <w:p w:rsidR="003E7189" w:rsidRDefault="003E7189" w:rsidP="003E7189">
      <w:pPr>
        <w:spacing w:after="0" w:line="240" w:lineRule="auto"/>
        <w:jc w:val="both"/>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       5.1. В части досудебного обжалования:</w:t>
      </w:r>
    </w:p>
    <w:p w:rsidR="00F11E10" w:rsidRPr="00F11E10" w:rsidRDefault="00F11E10" w:rsidP="003E7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5.1.1 </w:t>
      </w:r>
      <w:r w:rsidR="006A2DE1">
        <w:rPr>
          <w:rFonts w:ascii="Times New Roman" w:eastAsia="Times New Roman" w:hAnsi="Times New Roman" w:cs="Times New Roman"/>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006A2DE1">
        <w:rPr>
          <w:rFonts w:ascii="Times New Roman" w:eastAsia="Times New Roman" w:hAnsi="Times New Roman" w:cs="Times New Roman"/>
          <w:sz w:val="28"/>
          <w:szCs w:val="28"/>
          <w:lang w:eastAsia="ru-RU"/>
        </w:rPr>
        <w:t>и</w:t>
      </w:r>
      <w:proofErr w:type="gramEnd"/>
      <w:r w:rsidR="006A2DE1">
        <w:rPr>
          <w:rFonts w:ascii="Times New Roman" w:eastAsia="Times New Roman" w:hAnsi="Times New Roman" w:cs="Times New Roman"/>
          <w:sz w:val="28"/>
          <w:szCs w:val="28"/>
          <w:lang w:eastAsia="ru-RU"/>
        </w:rPr>
        <w:t xml:space="preserve">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6A2DE1">
        <w:rPr>
          <w:rFonts w:ascii="Times New Roman" w:eastAsia="Times New Roman" w:hAnsi="Times New Roman" w:cs="Times New Roman"/>
          <w:sz w:val="28"/>
          <w:szCs w:val="28"/>
          <w:lang w:eastAsia="ru-RU"/>
        </w:rPr>
        <w:t>и</w:t>
      </w:r>
      <w:proofErr w:type="gramEnd"/>
      <w:r w:rsidR="006A2DE1">
        <w:rPr>
          <w:rFonts w:ascii="Times New Roman" w:eastAsia="Times New Roman" w:hAnsi="Times New Roman" w:cs="Times New Roman"/>
          <w:sz w:val="28"/>
          <w:szCs w:val="28"/>
          <w:lang w:eastAsia="ru-RU"/>
        </w:rPr>
        <w:t xml:space="preserve"> 5 рабочих дней со дня ее регистрации.</w:t>
      </w:r>
    </w:p>
    <w:p w:rsidR="003E7189" w:rsidRPr="00D650AC" w:rsidRDefault="006A2DE1" w:rsidP="003E7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3E7189" w:rsidRPr="00D650AC">
        <w:rPr>
          <w:rFonts w:ascii="Times New Roman" w:eastAsia="Times New Roman" w:hAnsi="Times New Roman" w:cs="Times New Roman"/>
          <w:sz w:val="28"/>
          <w:szCs w:val="28"/>
          <w:lang w:eastAsia="ru-RU"/>
        </w:rPr>
        <w:t xml:space="preserve"> Пользователь  вправе  заявить о нарушениях своих прав и законных интересов, противоправных решениях, нарушении срока, некорректном поведении, нарушении положения Административного регламента лично, по телефону, по почте  и по электронной почте Департамента. Рассмотрение </w:t>
      </w:r>
      <w:r w:rsidR="003E7189" w:rsidRPr="00D650AC">
        <w:rPr>
          <w:rFonts w:ascii="Times New Roman" w:eastAsia="Times New Roman" w:hAnsi="Times New Roman" w:cs="Times New Roman"/>
          <w:sz w:val="28"/>
          <w:szCs w:val="28"/>
          <w:lang w:eastAsia="ru-RU"/>
        </w:rPr>
        <w:lastRenderedPageBreak/>
        <w:t xml:space="preserve">обращений осуществляется в </w:t>
      </w:r>
      <w:proofErr w:type="gramStart"/>
      <w:r w:rsidR="003E7189" w:rsidRPr="00D650AC">
        <w:rPr>
          <w:rFonts w:ascii="Times New Roman" w:eastAsia="Times New Roman" w:hAnsi="Times New Roman" w:cs="Times New Roman"/>
          <w:sz w:val="28"/>
          <w:szCs w:val="28"/>
          <w:lang w:eastAsia="ru-RU"/>
        </w:rPr>
        <w:t>порядке</w:t>
      </w:r>
      <w:proofErr w:type="gramEnd"/>
      <w:r w:rsidR="003E7189" w:rsidRPr="00D650AC">
        <w:rPr>
          <w:rFonts w:ascii="Times New Roman" w:eastAsia="Times New Roman" w:hAnsi="Times New Roman" w:cs="Times New Roman"/>
          <w:sz w:val="28"/>
          <w:szCs w:val="28"/>
          <w:lang w:eastAsia="ru-RU"/>
        </w:rPr>
        <w:t xml:space="preserve">  предусмотренном Федеральным законом от 02.05.2006 г. № 59-ФЗ «О порядке рассмотрения обращений граждан Российской Федерации».</w:t>
      </w:r>
    </w:p>
    <w:p w:rsidR="003E7189" w:rsidRPr="00D650AC" w:rsidRDefault="006A2DE1" w:rsidP="003E7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3E7189" w:rsidRPr="00D650AC">
        <w:rPr>
          <w:rFonts w:ascii="Times New Roman" w:eastAsia="Times New Roman" w:hAnsi="Times New Roman" w:cs="Times New Roman"/>
          <w:sz w:val="28"/>
          <w:szCs w:val="28"/>
          <w:lang w:eastAsia="ru-RU"/>
        </w:rPr>
        <w:t xml:space="preserve"> Предметом  обжалования могут быть действия (бездействия) и решения; нарушающие права и свободы пользователя.</w:t>
      </w:r>
    </w:p>
    <w:p w:rsidR="003E7189" w:rsidRPr="00D650AC" w:rsidRDefault="006A2DE1" w:rsidP="003E7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3E7189" w:rsidRPr="00D650AC">
        <w:rPr>
          <w:rFonts w:ascii="Times New Roman" w:eastAsia="Times New Roman" w:hAnsi="Times New Roman" w:cs="Times New Roman"/>
          <w:sz w:val="28"/>
          <w:szCs w:val="28"/>
          <w:lang w:eastAsia="ru-RU"/>
        </w:rPr>
        <w:t xml:space="preserve"> Вышестоящие в порядке подчиненност</w:t>
      </w:r>
      <w:r w:rsidR="00F11E10">
        <w:rPr>
          <w:rFonts w:ascii="Times New Roman" w:eastAsia="Times New Roman" w:hAnsi="Times New Roman" w:cs="Times New Roman"/>
          <w:sz w:val="28"/>
          <w:szCs w:val="28"/>
          <w:lang w:eastAsia="ru-RU"/>
        </w:rPr>
        <w:t>и орган, объединение, должностные лица</w:t>
      </w:r>
      <w:r w:rsidR="003E7189" w:rsidRPr="00D650AC">
        <w:rPr>
          <w:rFonts w:ascii="Times New Roman" w:eastAsia="Times New Roman" w:hAnsi="Times New Roman" w:cs="Times New Roman"/>
          <w:sz w:val="28"/>
          <w:szCs w:val="28"/>
          <w:lang w:eastAsia="ru-RU"/>
        </w:rPr>
        <w:t xml:space="preserve"> обязаны ра</w:t>
      </w:r>
      <w:r w:rsidR="00F11E10">
        <w:rPr>
          <w:rFonts w:ascii="Times New Roman" w:eastAsia="Times New Roman" w:hAnsi="Times New Roman" w:cs="Times New Roman"/>
          <w:sz w:val="28"/>
          <w:szCs w:val="28"/>
          <w:lang w:eastAsia="ru-RU"/>
        </w:rPr>
        <w:t>ссмотреть жалобу в течени</w:t>
      </w:r>
      <w:proofErr w:type="gramStart"/>
      <w:r w:rsidR="00F11E10">
        <w:rPr>
          <w:rFonts w:ascii="Times New Roman" w:eastAsia="Times New Roman" w:hAnsi="Times New Roman" w:cs="Times New Roman"/>
          <w:sz w:val="28"/>
          <w:szCs w:val="28"/>
          <w:lang w:eastAsia="ru-RU"/>
        </w:rPr>
        <w:t>и</w:t>
      </w:r>
      <w:proofErr w:type="gramEnd"/>
      <w:r w:rsidR="00F11E10">
        <w:rPr>
          <w:rFonts w:ascii="Times New Roman" w:eastAsia="Times New Roman" w:hAnsi="Times New Roman" w:cs="Times New Roman"/>
          <w:sz w:val="28"/>
          <w:szCs w:val="28"/>
          <w:lang w:eastAsia="ru-RU"/>
        </w:rPr>
        <w:t xml:space="preserve"> 15 дней с момента ее поступления</w:t>
      </w:r>
      <w:r w:rsidR="003E7189" w:rsidRPr="00D650AC">
        <w:rPr>
          <w:rFonts w:ascii="Times New Roman" w:eastAsia="Times New Roman" w:hAnsi="Times New Roman" w:cs="Times New Roman"/>
          <w:sz w:val="28"/>
          <w:szCs w:val="28"/>
          <w:lang w:eastAsia="ru-RU"/>
        </w:rPr>
        <w:t xml:space="preserve">. Если пользователю в удовлетворении жалобы отказано или он не получил ответа в течение месяца со дня ее подачи, он вправе обратиться с жалобой в суд. </w:t>
      </w:r>
    </w:p>
    <w:p w:rsidR="003E7189" w:rsidRPr="00D650AC" w:rsidRDefault="003E7189" w:rsidP="003E7189">
      <w:pPr>
        <w:spacing w:after="0" w:line="240" w:lineRule="auto"/>
        <w:jc w:val="both"/>
        <w:rPr>
          <w:rFonts w:ascii="Times New Roman" w:eastAsia="Times New Roman" w:hAnsi="Times New Roman" w:cs="Times New Roman"/>
          <w:b/>
          <w:bCs/>
          <w:sz w:val="28"/>
          <w:szCs w:val="28"/>
          <w:lang w:eastAsia="ru-RU"/>
        </w:rPr>
      </w:pPr>
      <w:bookmarkStart w:id="0" w:name="sub_342"/>
      <w:r w:rsidRPr="00D650AC">
        <w:rPr>
          <w:rFonts w:ascii="Times New Roman" w:eastAsia="Times New Roman" w:hAnsi="Times New Roman" w:cs="Times New Roman"/>
          <w:sz w:val="28"/>
          <w:szCs w:val="28"/>
          <w:lang w:eastAsia="ru-RU"/>
        </w:rPr>
        <w:t xml:space="preserve">       </w:t>
      </w:r>
      <w:r w:rsidRPr="00D650AC">
        <w:rPr>
          <w:rFonts w:ascii="Times New Roman" w:eastAsia="Times New Roman" w:hAnsi="Times New Roman" w:cs="Times New Roman"/>
          <w:b/>
          <w:bCs/>
          <w:sz w:val="28"/>
          <w:szCs w:val="28"/>
          <w:lang w:eastAsia="ru-RU"/>
        </w:rPr>
        <w:t>5.2.  В части судебного обжалования:</w:t>
      </w:r>
    </w:p>
    <w:p w:rsidR="003E7189" w:rsidRPr="00D650AC"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5.2.1. </w:t>
      </w:r>
      <w:bookmarkEnd w:id="0"/>
      <w:r w:rsidRPr="00D650AC">
        <w:rPr>
          <w:rFonts w:ascii="Times New Roman" w:eastAsia="Times New Roman" w:hAnsi="Times New Roman" w:cs="Times New Roman"/>
          <w:sz w:val="28"/>
          <w:szCs w:val="28"/>
          <w:lang w:eastAsia="ru-RU"/>
        </w:rPr>
        <w:t>Каждый пользователь вправе обратиться с жалобой в суд, если считает, что неправомерными действиями (решениями) государственных органов,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3E7189" w:rsidRPr="00D650AC" w:rsidRDefault="003E7189" w:rsidP="003E7189">
      <w:pPr>
        <w:spacing w:after="0" w:line="240" w:lineRule="auto"/>
        <w:jc w:val="both"/>
        <w:rPr>
          <w:rFonts w:ascii="Times New Roman" w:eastAsia="Times New Roman" w:hAnsi="Times New Roman" w:cs="Times New Roman"/>
          <w:bCs/>
          <w:sz w:val="28"/>
          <w:szCs w:val="28"/>
          <w:lang w:eastAsia="ru-RU"/>
        </w:rPr>
      </w:pPr>
      <w:r w:rsidRPr="00D650AC">
        <w:rPr>
          <w:rFonts w:ascii="Times New Roman" w:eastAsia="Times New Roman" w:hAnsi="Times New Roman" w:cs="Times New Roman"/>
          <w:bCs/>
          <w:sz w:val="28"/>
          <w:szCs w:val="28"/>
          <w:lang w:eastAsia="ru-RU"/>
        </w:rPr>
        <w:t>5.2.2. Для обращения в суд с жалобой устанавливаются следующие сроки:</w:t>
      </w:r>
    </w:p>
    <w:p w:rsidR="003E7189" w:rsidRDefault="006A2DE1" w:rsidP="003E7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течение трех месяцев со дня, когда ему стало известно о нарушении его прав и свобод. При этом пропуск трехмесячного срока обращения в суд с заявлением не является для суда основанием для отказа в принятии заявления</w:t>
      </w:r>
      <w:r w:rsidR="003E7189" w:rsidRPr="00D650AC">
        <w:rPr>
          <w:rFonts w:ascii="Times New Roman" w:eastAsia="Times New Roman" w:hAnsi="Times New Roman" w:cs="Times New Roman"/>
          <w:sz w:val="28"/>
          <w:szCs w:val="28"/>
          <w:lang w:eastAsia="ru-RU"/>
        </w:rPr>
        <w:t>;</w:t>
      </w:r>
    </w:p>
    <w:p w:rsidR="006A2DE1" w:rsidRPr="00D650AC" w:rsidRDefault="006A2DE1" w:rsidP="003E7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3E7189" w:rsidRDefault="003E7189" w:rsidP="003E7189">
      <w:pPr>
        <w:spacing w:after="0" w:line="240" w:lineRule="auto"/>
        <w:jc w:val="both"/>
        <w:rPr>
          <w:rFonts w:ascii="Times New Roman" w:eastAsia="Times New Roman" w:hAnsi="Times New Roman" w:cs="Times New Roman"/>
          <w:sz w:val="28"/>
          <w:szCs w:val="28"/>
          <w:lang w:eastAsia="ru-RU"/>
        </w:rPr>
      </w:pPr>
      <w:r w:rsidRPr="00D650AC">
        <w:rPr>
          <w:rFonts w:ascii="Times New Roman" w:eastAsia="Times New Roman" w:hAnsi="Times New Roman" w:cs="Times New Roman"/>
          <w:sz w:val="28"/>
          <w:szCs w:val="28"/>
          <w:lang w:eastAsia="ru-RU"/>
        </w:rPr>
        <w:t xml:space="preserve">        </w:t>
      </w:r>
    </w:p>
    <w:p w:rsidR="006A2DE1" w:rsidRPr="006A2DE1" w:rsidRDefault="006A2DE1" w:rsidP="003E7189">
      <w:pPr>
        <w:spacing w:after="0" w:line="240" w:lineRule="auto"/>
        <w:jc w:val="both"/>
        <w:rPr>
          <w:rFonts w:ascii="Times New Roman" w:eastAsia="Times New Roman" w:hAnsi="Times New Roman" w:cs="Times New Roman"/>
          <w:sz w:val="28"/>
          <w:szCs w:val="28"/>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Default="003E7189"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Default="00BE4C1E" w:rsidP="003E7189">
      <w:pPr>
        <w:spacing w:after="0" w:line="240" w:lineRule="auto"/>
        <w:jc w:val="right"/>
        <w:rPr>
          <w:rFonts w:ascii="Times New Roman" w:eastAsia="Times New Roman" w:hAnsi="Times New Roman" w:cs="Times New Roman"/>
          <w:sz w:val="24"/>
          <w:szCs w:val="24"/>
          <w:lang w:eastAsia="ru-RU"/>
        </w:rPr>
      </w:pPr>
    </w:p>
    <w:p w:rsidR="00BE4C1E" w:rsidRPr="00D650AC" w:rsidRDefault="00BE4C1E" w:rsidP="003E7189">
      <w:pPr>
        <w:spacing w:after="0" w:line="240" w:lineRule="auto"/>
        <w:jc w:val="right"/>
        <w:rPr>
          <w:rFonts w:ascii="Times New Roman" w:eastAsia="Times New Roman" w:hAnsi="Times New Roman" w:cs="Times New Roman"/>
          <w:sz w:val="24"/>
          <w:szCs w:val="24"/>
          <w:lang w:eastAsia="ru-RU"/>
        </w:rPr>
      </w:pPr>
    </w:p>
    <w:p w:rsidR="003E7189" w:rsidRPr="00D650AC" w:rsidRDefault="003E7189" w:rsidP="003E7189">
      <w:pPr>
        <w:spacing w:after="0" w:line="240" w:lineRule="auto"/>
        <w:ind w:left="4860" w:right="-185"/>
        <w:jc w:val="right"/>
        <w:rPr>
          <w:rFonts w:ascii="Times New Roman" w:eastAsia="Times New Roman" w:hAnsi="Times New Roman" w:cs="Times New Roman"/>
          <w:color w:val="000000"/>
          <w:sz w:val="28"/>
          <w:szCs w:val="28"/>
          <w:lang w:eastAsia="ru-RU"/>
        </w:rPr>
      </w:pPr>
      <w:r w:rsidRPr="00D650AC">
        <w:rPr>
          <w:rFonts w:ascii="Times New Roman" w:eastAsia="Times New Roman" w:hAnsi="Times New Roman" w:cs="Times New Roman"/>
          <w:color w:val="000000"/>
          <w:sz w:val="28"/>
          <w:szCs w:val="28"/>
          <w:lang w:eastAsia="ru-RU"/>
        </w:rPr>
        <w:lastRenderedPageBreak/>
        <w:t>Приложение № 1</w:t>
      </w:r>
    </w:p>
    <w:p w:rsidR="003E7189" w:rsidRPr="00D650AC" w:rsidRDefault="003E7189" w:rsidP="003E7189">
      <w:pPr>
        <w:spacing w:after="0" w:line="240" w:lineRule="auto"/>
        <w:ind w:left="4860" w:right="-185"/>
        <w:jc w:val="right"/>
        <w:rPr>
          <w:rFonts w:ascii="Times New Roman" w:eastAsia="Times New Roman" w:hAnsi="Times New Roman" w:cs="Times New Roman"/>
          <w:color w:val="000000"/>
          <w:sz w:val="28"/>
          <w:szCs w:val="28"/>
          <w:lang w:eastAsia="ru-RU"/>
        </w:rPr>
      </w:pPr>
    </w:p>
    <w:p w:rsidR="003E7189" w:rsidRPr="00D650AC" w:rsidRDefault="003E7189" w:rsidP="003E7189">
      <w:pPr>
        <w:keepNext/>
        <w:suppressAutoHyphens/>
        <w:spacing w:after="0" w:line="240" w:lineRule="auto"/>
        <w:jc w:val="right"/>
        <w:rPr>
          <w:rFonts w:ascii="Times New Roman" w:eastAsia="Times New Roman" w:hAnsi="Times New Roman" w:cs="Times New Roman"/>
          <w:bCs/>
          <w:lang w:eastAsia="ar-SA"/>
        </w:rPr>
      </w:pPr>
      <w:r w:rsidRPr="00D650AC">
        <w:rPr>
          <w:rFonts w:ascii="Times New Roman" w:eastAsia="Times New Roman" w:hAnsi="Times New Roman" w:cs="Times New Roman"/>
          <w:bCs/>
          <w:lang w:eastAsia="ar-SA"/>
        </w:rPr>
        <w:t xml:space="preserve">к Административному регламенту </w:t>
      </w:r>
    </w:p>
    <w:p w:rsidR="003E7189" w:rsidRPr="00D650AC" w:rsidRDefault="003E7189" w:rsidP="003E7189">
      <w:pPr>
        <w:keepNext/>
        <w:suppressAutoHyphens/>
        <w:spacing w:after="0" w:line="240" w:lineRule="auto"/>
        <w:jc w:val="right"/>
        <w:rPr>
          <w:rFonts w:ascii="Times New Roman" w:eastAsia="Times New Roman" w:hAnsi="Times New Roman" w:cs="Times New Roman"/>
          <w:bCs/>
          <w:lang w:eastAsia="ar-SA"/>
        </w:rPr>
      </w:pPr>
      <w:r w:rsidRPr="00D650AC">
        <w:rPr>
          <w:rFonts w:ascii="Times New Roman" w:eastAsia="Times New Roman" w:hAnsi="Times New Roman" w:cs="Times New Roman"/>
          <w:bCs/>
          <w:lang w:eastAsia="ar-SA"/>
        </w:rPr>
        <w:t>по предоставлению</w:t>
      </w:r>
    </w:p>
    <w:p w:rsidR="003E7189" w:rsidRPr="00D650AC" w:rsidRDefault="003E7189" w:rsidP="003E7189">
      <w:pPr>
        <w:spacing w:after="0" w:line="240" w:lineRule="auto"/>
        <w:jc w:val="right"/>
        <w:rPr>
          <w:rFonts w:ascii="Times New Roman" w:eastAsia="Times New Roman" w:hAnsi="Times New Roman" w:cs="Times New Roman"/>
          <w:bCs/>
          <w:lang w:eastAsia="ru-RU"/>
        </w:rPr>
      </w:pPr>
      <w:r w:rsidRPr="00D650AC">
        <w:rPr>
          <w:rFonts w:ascii="Times New Roman" w:eastAsia="Times New Roman" w:hAnsi="Times New Roman" w:cs="Times New Roman"/>
          <w:bCs/>
          <w:lang w:eastAsia="ru-RU"/>
        </w:rPr>
        <w:t xml:space="preserve"> муниципальной  услуги</w:t>
      </w:r>
    </w:p>
    <w:p w:rsidR="003E7189" w:rsidRPr="00D650AC" w:rsidRDefault="003E7189" w:rsidP="003E7189">
      <w:pPr>
        <w:spacing w:after="0" w:line="240" w:lineRule="auto"/>
        <w:jc w:val="right"/>
        <w:rPr>
          <w:rFonts w:ascii="Times New Roman" w:eastAsia="Times New Roman" w:hAnsi="Times New Roman" w:cs="Times New Roman"/>
          <w:bCs/>
          <w:kern w:val="2"/>
          <w:lang w:eastAsia="ru-RU"/>
        </w:rPr>
      </w:pPr>
      <w:r w:rsidRPr="00D650AC">
        <w:rPr>
          <w:rFonts w:ascii="Times New Roman" w:eastAsia="Times New Roman" w:hAnsi="Times New Roman" w:cs="Times New Roman"/>
          <w:bCs/>
          <w:lang w:eastAsia="ru-RU"/>
        </w:rPr>
        <w:t xml:space="preserve"> </w:t>
      </w:r>
      <w:r w:rsidRPr="00D650AC">
        <w:rPr>
          <w:rFonts w:ascii="Times New Roman" w:eastAsia="Times New Roman" w:hAnsi="Times New Roman" w:cs="Times New Roman"/>
          <w:bCs/>
          <w:kern w:val="2"/>
          <w:lang w:eastAsia="ru-RU"/>
        </w:rPr>
        <w:t>«Б</w:t>
      </w:r>
      <w:r w:rsidRPr="00D650AC">
        <w:rPr>
          <w:rFonts w:ascii="Times New Roman" w:eastAsia="Times New Roman" w:hAnsi="Times New Roman" w:cs="Times New Roman"/>
          <w:bCs/>
          <w:lang w:eastAsia="ru-RU"/>
        </w:rPr>
        <w:t>иблиотечное обслуживание</w:t>
      </w:r>
      <w:r w:rsidRPr="00D650AC">
        <w:rPr>
          <w:rFonts w:ascii="Times New Roman" w:eastAsia="Times New Roman" w:hAnsi="Times New Roman" w:cs="Times New Roman"/>
          <w:bCs/>
          <w:kern w:val="2"/>
          <w:lang w:eastAsia="ru-RU"/>
        </w:rPr>
        <w:t xml:space="preserve">» </w:t>
      </w:r>
    </w:p>
    <w:p w:rsidR="003E7189" w:rsidRPr="00D650AC" w:rsidRDefault="003E7189" w:rsidP="003E7189">
      <w:pPr>
        <w:spacing w:after="0" w:line="240" w:lineRule="auto"/>
        <w:jc w:val="right"/>
        <w:rPr>
          <w:rFonts w:ascii="Times New Roman" w:eastAsia="Times New Roman" w:hAnsi="Times New Roman" w:cs="Times New Roman"/>
          <w:sz w:val="28"/>
          <w:szCs w:val="28"/>
          <w:lang w:eastAsia="ru-RU"/>
        </w:rPr>
      </w:pPr>
    </w:p>
    <w:p w:rsidR="003E7189" w:rsidRPr="00D650AC" w:rsidRDefault="003E7189" w:rsidP="003E7189">
      <w:pPr>
        <w:spacing w:after="0" w:line="240" w:lineRule="auto"/>
        <w:jc w:val="right"/>
        <w:rPr>
          <w:rFonts w:ascii="Times New Roman" w:eastAsia="Times New Roman" w:hAnsi="Times New Roman" w:cs="Times New Roman"/>
          <w:sz w:val="28"/>
          <w:szCs w:val="28"/>
          <w:highlight w:val="yellow"/>
          <w:lang w:eastAsia="ru-RU"/>
        </w:rPr>
      </w:pPr>
      <w:r w:rsidRPr="00D650AC">
        <w:rPr>
          <w:rFonts w:ascii="Times New Roman" w:eastAsia="Times New Roman" w:hAnsi="Times New Roman" w:cs="Times New Roman"/>
          <w:sz w:val="28"/>
          <w:szCs w:val="28"/>
          <w:lang w:eastAsia="ru-RU"/>
        </w:rPr>
        <w:t xml:space="preserve">                                                                                                   </w:t>
      </w:r>
    </w:p>
    <w:p w:rsidR="003E7189" w:rsidRPr="00D650AC" w:rsidRDefault="003E7189" w:rsidP="003E7189">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Исполнительный орган,  </w:t>
      </w:r>
    </w:p>
    <w:p w:rsidR="003E7189" w:rsidRPr="00D650AC" w:rsidRDefault="003E7189" w:rsidP="003E7189">
      <w:pPr>
        <w:spacing w:after="0" w:line="240" w:lineRule="auto"/>
        <w:jc w:val="center"/>
        <w:rPr>
          <w:rFonts w:ascii="Times New Roman" w:eastAsia="Times New Roman" w:hAnsi="Times New Roman" w:cs="Times New Roman"/>
          <w:b/>
          <w:bCs/>
          <w:sz w:val="28"/>
          <w:szCs w:val="28"/>
          <w:lang w:eastAsia="ru-RU"/>
        </w:rPr>
      </w:pPr>
      <w:proofErr w:type="gramStart"/>
      <w:r w:rsidRPr="00D650AC">
        <w:rPr>
          <w:rFonts w:ascii="Times New Roman" w:eastAsia="Times New Roman" w:hAnsi="Times New Roman" w:cs="Times New Roman"/>
          <w:b/>
          <w:bCs/>
          <w:sz w:val="28"/>
          <w:szCs w:val="28"/>
          <w:lang w:eastAsia="ru-RU"/>
        </w:rPr>
        <w:t>ответственный</w:t>
      </w:r>
      <w:proofErr w:type="gramEnd"/>
      <w:r w:rsidRPr="00D650AC">
        <w:rPr>
          <w:rFonts w:ascii="Times New Roman" w:eastAsia="Times New Roman" w:hAnsi="Times New Roman" w:cs="Times New Roman"/>
          <w:b/>
          <w:bCs/>
          <w:sz w:val="28"/>
          <w:szCs w:val="28"/>
          <w:lang w:eastAsia="ru-RU"/>
        </w:rPr>
        <w:t xml:space="preserve"> за оказание муниципальной услуги  </w:t>
      </w:r>
    </w:p>
    <w:p w:rsidR="003E7189" w:rsidRPr="00D650AC" w:rsidRDefault="003E7189" w:rsidP="003E7189">
      <w:pPr>
        <w:spacing w:after="0" w:line="240" w:lineRule="auto"/>
        <w:jc w:val="center"/>
        <w:rPr>
          <w:rFonts w:ascii="Times New Roman" w:eastAsia="Times New Roman" w:hAnsi="Times New Roman" w:cs="Times New Roman"/>
          <w:b/>
          <w:bCs/>
          <w:kern w:val="2"/>
          <w:sz w:val="28"/>
          <w:szCs w:val="28"/>
          <w:lang w:eastAsia="ru-RU"/>
        </w:rPr>
      </w:pPr>
      <w:r w:rsidRPr="00D650AC">
        <w:rPr>
          <w:rFonts w:ascii="Times New Roman" w:eastAsia="Times New Roman" w:hAnsi="Times New Roman" w:cs="Times New Roman"/>
          <w:b/>
          <w:bCs/>
          <w:kern w:val="2"/>
          <w:sz w:val="28"/>
          <w:szCs w:val="28"/>
          <w:lang w:eastAsia="ru-RU"/>
        </w:rPr>
        <w:t>«Б</w:t>
      </w:r>
      <w:r w:rsidRPr="00D650AC">
        <w:rPr>
          <w:rFonts w:ascii="Times New Roman" w:eastAsia="Times New Roman" w:hAnsi="Times New Roman" w:cs="Times New Roman"/>
          <w:b/>
          <w:bCs/>
          <w:sz w:val="28"/>
          <w:szCs w:val="28"/>
          <w:lang w:eastAsia="ru-RU"/>
        </w:rPr>
        <w:t>иблиотечное обслуживание</w:t>
      </w:r>
      <w:r w:rsidRPr="00D650AC">
        <w:rPr>
          <w:rFonts w:ascii="Times New Roman" w:eastAsia="Times New Roman" w:hAnsi="Times New Roman" w:cs="Times New Roman"/>
          <w:b/>
          <w:bCs/>
          <w:kern w:val="2"/>
          <w:sz w:val="28"/>
          <w:szCs w:val="28"/>
          <w:lang w:eastAsia="ru-RU"/>
        </w:rPr>
        <w:t>»</w:t>
      </w: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545"/>
        <w:gridCol w:w="1930"/>
        <w:gridCol w:w="2726"/>
      </w:tblGrid>
      <w:tr w:rsidR="003E7189" w:rsidRPr="00D650AC" w:rsidTr="00CC01DE">
        <w:tc>
          <w:tcPr>
            <w:tcW w:w="2726" w:type="dxa"/>
            <w:vAlign w:val="center"/>
          </w:tcPr>
          <w:p w:rsidR="003E7189" w:rsidRPr="00D650AC" w:rsidRDefault="003E7189" w:rsidP="00CC01DE">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Наименование учреждения</w:t>
            </w:r>
          </w:p>
          <w:p w:rsidR="003E7189" w:rsidRPr="00D650AC" w:rsidRDefault="003E7189" w:rsidP="00CC01DE">
            <w:pPr>
              <w:spacing w:after="0" w:line="240" w:lineRule="auto"/>
              <w:jc w:val="center"/>
              <w:rPr>
                <w:rFonts w:ascii="Times New Roman" w:eastAsia="Times New Roman" w:hAnsi="Times New Roman" w:cs="Times New Roman"/>
                <w:b/>
                <w:bCs/>
                <w:sz w:val="28"/>
                <w:szCs w:val="28"/>
                <w:lang w:eastAsia="ru-RU"/>
              </w:rPr>
            </w:pPr>
          </w:p>
        </w:tc>
        <w:tc>
          <w:tcPr>
            <w:tcW w:w="2662" w:type="dxa"/>
            <w:vAlign w:val="center"/>
          </w:tcPr>
          <w:p w:rsidR="003E7189" w:rsidRPr="00D650AC" w:rsidRDefault="003E7189" w:rsidP="00CC01DE">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Юридический адрес</w:t>
            </w:r>
          </w:p>
        </w:tc>
        <w:tc>
          <w:tcPr>
            <w:tcW w:w="2040" w:type="dxa"/>
          </w:tcPr>
          <w:p w:rsidR="003E7189" w:rsidRPr="00D650AC" w:rsidRDefault="003E7189" w:rsidP="00CC01DE">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 xml:space="preserve">Время </w:t>
            </w:r>
          </w:p>
          <w:p w:rsidR="003E7189" w:rsidRPr="00D650AC" w:rsidRDefault="003E7189" w:rsidP="00CC01DE">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работы</w:t>
            </w:r>
          </w:p>
        </w:tc>
        <w:tc>
          <w:tcPr>
            <w:tcW w:w="2333" w:type="dxa"/>
          </w:tcPr>
          <w:p w:rsidR="003E7189" w:rsidRPr="00D650AC" w:rsidRDefault="003E7189" w:rsidP="00CC01DE">
            <w:pPr>
              <w:spacing w:after="0" w:line="240" w:lineRule="auto"/>
              <w:jc w:val="center"/>
              <w:rPr>
                <w:rFonts w:ascii="Times New Roman" w:eastAsia="Times New Roman" w:hAnsi="Times New Roman" w:cs="Times New Roman"/>
                <w:b/>
                <w:bCs/>
                <w:sz w:val="28"/>
                <w:szCs w:val="28"/>
                <w:lang w:eastAsia="ru-RU"/>
              </w:rPr>
            </w:pPr>
            <w:r w:rsidRPr="00D650AC">
              <w:rPr>
                <w:rFonts w:ascii="Times New Roman" w:eastAsia="Times New Roman" w:hAnsi="Times New Roman" w:cs="Times New Roman"/>
                <w:b/>
                <w:bCs/>
                <w:sz w:val="28"/>
                <w:szCs w:val="28"/>
                <w:lang w:eastAsia="ru-RU"/>
              </w:rPr>
              <w:t>Телефоны,</w:t>
            </w:r>
          </w:p>
          <w:p w:rsidR="003E7189" w:rsidRPr="00D650AC" w:rsidRDefault="003E7189" w:rsidP="00CC01DE">
            <w:pPr>
              <w:spacing w:after="0" w:line="240" w:lineRule="auto"/>
              <w:jc w:val="center"/>
              <w:rPr>
                <w:rFonts w:ascii="Times New Roman" w:eastAsia="Times New Roman" w:hAnsi="Times New Roman" w:cs="Times New Roman"/>
                <w:b/>
                <w:bCs/>
                <w:sz w:val="28"/>
                <w:szCs w:val="28"/>
                <w:lang w:val="en-US" w:eastAsia="ru-RU"/>
              </w:rPr>
            </w:pPr>
            <w:r w:rsidRPr="00D650AC">
              <w:rPr>
                <w:rFonts w:ascii="Times New Roman" w:eastAsia="Times New Roman" w:hAnsi="Times New Roman" w:cs="Times New Roman"/>
                <w:b/>
                <w:bCs/>
                <w:sz w:val="28"/>
                <w:szCs w:val="28"/>
                <w:lang w:val="en-US" w:eastAsia="ru-RU"/>
              </w:rPr>
              <w:t>e-mail</w:t>
            </w:r>
          </w:p>
        </w:tc>
      </w:tr>
      <w:tr w:rsidR="003E7189" w:rsidRPr="00D650AC" w:rsidTr="00CC01DE">
        <w:tc>
          <w:tcPr>
            <w:tcW w:w="2726" w:type="dxa"/>
          </w:tcPr>
          <w:p w:rsidR="003E7189" w:rsidRPr="00D650AC" w:rsidRDefault="003E7189" w:rsidP="00CC01DE">
            <w:pPr>
              <w:spacing w:before="90" w:after="90" w:line="240" w:lineRule="auto"/>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Муниципальное казенное учреждение «</w:t>
            </w:r>
            <w:proofErr w:type="spellStart"/>
            <w:r w:rsidRPr="00D650AC">
              <w:rPr>
                <w:rFonts w:ascii="Times New Roman" w:eastAsia="Times New Roman" w:hAnsi="Times New Roman" w:cs="Times New Roman"/>
                <w:kern w:val="36"/>
                <w:sz w:val="28"/>
                <w:szCs w:val="28"/>
                <w:lang w:eastAsia="ru-RU"/>
              </w:rPr>
              <w:t>Янегский</w:t>
            </w:r>
            <w:proofErr w:type="spellEnd"/>
            <w:r w:rsidRPr="00D650AC">
              <w:rPr>
                <w:rFonts w:ascii="Times New Roman" w:eastAsia="Times New Roman" w:hAnsi="Times New Roman" w:cs="Times New Roman"/>
                <w:kern w:val="36"/>
                <w:sz w:val="28"/>
                <w:szCs w:val="28"/>
                <w:lang w:eastAsia="ru-RU"/>
              </w:rPr>
              <w:t xml:space="preserve"> центр культуры и досуга»</w:t>
            </w:r>
          </w:p>
        </w:tc>
        <w:tc>
          <w:tcPr>
            <w:tcW w:w="2662" w:type="dxa"/>
          </w:tcPr>
          <w:p w:rsidR="003E7189" w:rsidRPr="00D650AC" w:rsidRDefault="003E7189" w:rsidP="00CC01DE">
            <w:pPr>
              <w:spacing w:before="90" w:after="90" w:line="240" w:lineRule="auto"/>
              <w:ind w:right="-108"/>
              <w:outlineLvl w:val="1"/>
              <w:rPr>
                <w:rFonts w:ascii="Times New Roman" w:eastAsia="Times New Roman" w:hAnsi="Times New Roman" w:cs="Times New Roman"/>
                <w:kern w:val="36"/>
                <w:sz w:val="28"/>
                <w:szCs w:val="28"/>
                <w:lang w:eastAsia="ru-RU"/>
              </w:rPr>
            </w:pPr>
            <w:proofErr w:type="gramStart"/>
            <w:r w:rsidRPr="00D650AC">
              <w:rPr>
                <w:rFonts w:ascii="Times New Roman" w:eastAsia="Times New Roman" w:hAnsi="Times New Roman" w:cs="Times New Roman"/>
                <w:kern w:val="36"/>
                <w:sz w:val="28"/>
                <w:szCs w:val="28"/>
                <w:lang w:eastAsia="ru-RU"/>
              </w:rPr>
              <w:t>Ленинградская</w:t>
            </w:r>
            <w:proofErr w:type="gramEnd"/>
            <w:r w:rsidRPr="00D650AC">
              <w:rPr>
                <w:rFonts w:ascii="Times New Roman" w:eastAsia="Times New Roman" w:hAnsi="Times New Roman" w:cs="Times New Roman"/>
                <w:kern w:val="36"/>
                <w:sz w:val="28"/>
                <w:szCs w:val="28"/>
                <w:lang w:eastAsia="ru-RU"/>
              </w:rPr>
              <w:t xml:space="preserve"> обл., Лодейнопольский район,</w:t>
            </w:r>
          </w:p>
          <w:p w:rsidR="003E7189" w:rsidRPr="00D650AC" w:rsidRDefault="003E7189" w:rsidP="00CC01DE">
            <w:pPr>
              <w:spacing w:before="90" w:after="90" w:line="240" w:lineRule="auto"/>
              <w:ind w:right="-108"/>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 xml:space="preserve">П. Янега </w:t>
            </w:r>
          </w:p>
          <w:p w:rsidR="003E7189" w:rsidRPr="00D650AC" w:rsidRDefault="003E7189" w:rsidP="00CC01DE">
            <w:pPr>
              <w:spacing w:before="90" w:after="90" w:line="240" w:lineRule="auto"/>
              <w:ind w:right="-108"/>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ул. Пионерская,</w:t>
            </w:r>
          </w:p>
          <w:p w:rsidR="003E7189" w:rsidRPr="00D650AC" w:rsidRDefault="003E7189" w:rsidP="00CC01DE">
            <w:pPr>
              <w:spacing w:before="90" w:after="90" w:line="240" w:lineRule="auto"/>
              <w:ind w:right="-108"/>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д.6</w:t>
            </w:r>
          </w:p>
        </w:tc>
        <w:tc>
          <w:tcPr>
            <w:tcW w:w="2040" w:type="dxa"/>
          </w:tcPr>
          <w:p w:rsidR="003E7189" w:rsidRPr="00D650AC" w:rsidRDefault="003E7189" w:rsidP="00CC01DE">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09.00-17.00</w:t>
            </w:r>
          </w:p>
          <w:p w:rsidR="003E7189" w:rsidRPr="00D650AC" w:rsidRDefault="003E7189" w:rsidP="00CC01DE">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обед</w:t>
            </w:r>
          </w:p>
          <w:p w:rsidR="003E7189" w:rsidRPr="00D650AC" w:rsidRDefault="003E7189" w:rsidP="00CC01DE">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13.00-14.00</w:t>
            </w:r>
          </w:p>
          <w:p w:rsidR="003E7189" w:rsidRPr="00D650AC" w:rsidRDefault="003E7189" w:rsidP="00CC01DE">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Выходные дни</w:t>
            </w:r>
          </w:p>
          <w:p w:rsidR="003E7189" w:rsidRPr="00D650AC" w:rsidRDefault="003E7189" w:rsidP="00CC01DE">
            <w:pPr>
              <w:spacing w:before="90" w:after="90" w:line="240" w:lineRule="auto"/>
              <w:jc w:val="center"/>
              <w:outlineLvl w:val="1"/>
              <w:rPr>
                <w:rFonts w:ascii="Times New Roman" w:eastAsia="Times New Roman" w:hAnsi="Times New Roman" w:cs="Times New Roman"/>
                <w:kern w:val="36"/>
                <w:sz w:val="28"/>
                <w:szCs w:val="28"/>
                <w:lang w:eastAsia="ru-RU"/>
              </w:rPr>
            </w:pPr>
            <w:r w:rsidRPr="00D650AC">
              <w:rPr>
                <w:rFonts w:ascii="Times New Roman" w:eastAsia="Times New Roman" w:hAnsi="Times New Roman" w:cs="Times New Roman"/>
                <w:kern w:val="36"/>
                <w:sz w:val="28"/>
                <w:szCs w:val="28"/>
                <w:lang w:eastAsia="ru-RU"/>
              </w:rPr>
              <w:t xml:space="preserve">Суббота </w:t>
            </w:r>
            <w:proofErr w:type="gramStart"/>
            <w:r w:rsidRPr="00D650AC">
              <w:rPr>
                <w:rFonts w:ascii="Times New Roman" w:eastAsia="Times New Roman" w:hAnsi="Times New Roman" w:cs="Times New Roman"/>
                <w:kern w:val="36"/>
                <w:sz w:val="28"/>
                <w:szCs w:val="28"/>
                <w:lang w:eastAsia="ru-RU"/>
              </w:rPr>
              <w:t>-в</w:t>
            </w:r>
            <w:proofErr w:type="gramEnd"/>
            <w:r w:rsidRPr="00D650AC">
              <w:rPr>
                <w:rFonts w:ascii="Times New Roman" w:eastAsia="Times New Roman" w:hAnsi="Times New Roman" w:cs="Times New Roman"/>
                <w:kern w:val="36"/>
                <w:sz w:val="28"/>
                <w:szCs w:val="28"/>
                <w:lang w:eastAsia="ru-RU"/>
              </w:rPr>
              <w:t>оскресенье</w:t>
            </w:r>
          </w:p>
        </w:tc>
        <w:tc>
          <w:tcPr>
            <w:tcW w:w="2333" w:type="dxa"/>
          </w:tcPr>
          <w:p w:rsidR="003E7189" w:rsidRPr="00D650AC" w:rsidRDefault="003E7189" w:rsidP="00CC01DE">
            <w:pPr>
              <w:spacing w:before="90" w:after="90" w:line="240" w:lineRule="auto"/>
              <w:outlineLvl w:val="1"/>
              <w:rPr>
                <w:rFonts w:ascii="Times New Roman" w:eastAsia="Times New Roman" w:hAnsi="Times New Roman" w:cs="Times New Roman"/>
                <w:b/>
                <w:bCs/>
                <w:kern w:val="36"/>
                <w:sz w:val="28"/>
                <w:szCs w:val="28"/>
                <w:lang w:eastAsia="ru-RU"/>
              </w:rPr>
            </w:pPr>
            <w:r w:rsidRPr="00D650AC">
              <w:rPr>
                <w:rFonts w:ascii="Times New Roman" w:eastAsia="Times New Roman" w:hAnsi="Times New Roman" w:cs="Times New Roman"/>
                <w:b/>
                <w:bCs/>
                <w:kern w:val="36"/>
                <w:sz w:val="28"/>
                <w:szCs w:val="28"/>
                <w:lang w:eastAsia="ru-RU"/>
              </w:rPr>
              <w:t>Тел/факс:</w:t>
            </w:r>
          </w:p>
          <w:p w:rsidR="003E7189" w:rsidRPr="00D650AC" w:rsidRDefault="003E7189" w:rsidP="00CC01DE">
            <w:pPr>
              <w:spacing w:before="90" w:after="90" w:line="240" w:lineRule="auto"/>
              <w:outlineLvl w:val="1"/>
              <w:rPr>
                <w:rFonts w:ascii="Times New Roman" w:eastAsia="Times New Roman" w:hAnsi="Times New Roman" w:cs="Times New Roman"/>
                <w:b/>
                <w:bCs/>
                <w:kern w:val="36"/>
                <w:sz w:val="28"/>
                <w:szCs w:val="28"/>
                <w:lang w:eastAsia="ru-RU"/>
              </w:rPr>
            </w:pPr>
            <w:r w:rsidRPr="00D650AC">
              <w:rPr>
                <w:rFonts w:ascii="Times New Roman" w:eastAsia="Times New Roman" w:hAnsi="Times New Roman" w:cs="Times New Roman"/>
                <w:b/>
                <w:bCs/>
                <w:kern w:val="36"/>
                <w:sz w:val="28"/>
                <w:szCs w:val="28"/>
                <w:lang w:eastAsia="ru-RU"/>
              </w:rPr>
              <w:t>8(813-64)46-174,                46-131.</w:t>
            </w:r>
          </w:p>
          <w:p w:rsidR="003E7189" w:rsidRPr="00D650AC" w:rsidRDefault="003E7189" w:rsidP="00CC01DE">
            <w:pPr>
              <w:spacing w:before="90" w:after="90" w:line="240" w:lineRule="auto"/>
              <w:outlineLvl w:val="1"/>
              <w:rPr>
                <w:rFonts w:ascii="Times New Roman" w:eastAsia="Times New Roman" w:hAnsi="Times New Roman" w:cs="Times New Roman"/>
                <w:b/>
                <w:bCs/>
                <w:kern w:val="36"/>
                <w:sz w:val="24"/>
                <w:szCs w:val="24"/>
                <w:lang w:val="en-US" w:eastAsia="ru-RU"/>
              </w:rPr>
            </w:pPr>
            <w:r w:rsidRPr="00D650AC">
              <w:rPr>
                <w:rFonts w:ascii="Times New Roman" w:eastAsia="Times New Roman" w:hAnsi="Times New Roman" w:cs="Times New Roman"/>
                <w:b/>
                <w:bCs/>
                <w:kern w:val="36"/>
                <w:sz w:val="24"/>
                <w:szCs w:val="24"/>
                <w:lang w:val="en-US" w:eastAsia="ru-RU"/>
              </w:rPr>
              <w:t>zentrkulturi@yandex.ru</w:t>
            </w:r>
          </w:p>
          <w:p w:rsidR="003E7189" w:rsidRPr="00D650AC" w:rsidRDefault="003E7189" w:rsidP="00CC01DE">
            <w:pPr>
              <w:spacing w:before="90" w:after="90" w:line="240" w:lineRule="auto"/>
              <w:outlineLvl w:val="1"/>
              <w:rPr>
                <w:rFonts w:ascii="Times New Roman" w:eastAsia="Times New Roman" w:hAnsi="Times New Roman" w:cs="Times New Roman"/>
                <w:kern w:val="36"/>
                <w:sz w:val="28"/>
                <w:szCs w:val="28"/>
                <w:lang w:eastAsia="ru-RU"/>
              </w:rPr>
            </w:pPr>
          </w:p>
          <w:p w:rsidR="003E7189" w:rsidRPr="00D650AC" w:rsidRDefault="003E7189" w:rsidP="00CC01DE">
            <w:pPr>
              <w:spacing w:before="90" w:after="90" w:line="240" w:lineRule="auto"/>
              <w:outlineLvl w:val="1"/>
              <w:rPr>
                <w:rFonts w:ascii="Times New Roman" w:eastAsia="Times New Roman" w:hAnsi="Times New Roman" w:cs="Times New Roman"/>
                <w:b/>
                <w:bCs/>
                <w:sz w:val="28"/>
                <w:szCs w:val="28"/>
                <w:lang w:eastAsia="ru-RU"/>
              </w:rPr>
            </w:pPr>
          </w:p>
          <w:p w:rsidR="003E7189" w:rsidRPr="00D650AC" w:rsidRDefault="003E7189" w:rsidP="00CC01DE">
            <w:pPr>
              <w:spacing w:before="90" w:after="90" w:line="240" w:lineRule="auto"/>
              <w:outlineLvl w:val="1"/>
              <w:rPr>
                <w:rFonts w:ascii="Times New Roman" w:eastAsia="Times New Roman" w:hAnsi="Times New Roman" w:cs="Times New Roman"/>
                <w:kern w:val="36"/>
                <w:sz w:val="28"/>
                <w:szCs w:val="28"/>
                <w:lang w:eastAsia="ru-RU"/>
              </w:rPr>
            </w:pPr>
          </w:p>
        </w:tc>
      </w:tr>
    </w:tbl>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Default="003E7189" w:rsidP="003E7189">
      <w:pPr>
        <w:spacing w:after="0" w:line="240" w:lineRule="auto"/>
        <w:jc w:val="both"/>
        <w:rPr>
          <w:rFonts w:ascii="Times New Roman" w:eastAsia="Times New Roman" w:hAnsi="Times New Roman" w:cs="Times New Roman"/>
          <w:sz w:val="24"/>
          <w:szCs w:val="24"/>
          <w:lang w:eastAsia="ru-RU"/>
        </w:rPr>
      </w:pPr>
    </w:p>
    <w:p w:rsidR="00BE4C1E" w:rsidRPr="00D650AC" w:rsidRDefault="00BE4C1E"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both"/>
        <w:rPr>
          <w:rFonts w:ascii="Times New Roman" w:eastAsia="Times New Roman" w:hAnsi="Times New Roman" w:cs="Times New Roman"/>
          <w:sz w:val="24"/>
          <w:szCs w:val="24"/>
          <w:lang w:eastAsia="ru-RU"/>
        </w:rPr>
      </w:pPr>
    </w:p>
    <w:p w:rsidR="003E7189" w:rsidRPr="00D650AC" w:rsidRDefault="003E7189" w:rsidP="003E7189">
      <w:pPr>
        <w:spacing w:after="0" w:line="240" w:lineRule="auto"/>
        <w:jc w:val="right"/>
        <w:rPr>
          <w:rFonts w:ascii="Times New Roman" w:eastAsia="Times New Roman" w:hAnsi="Times New Roman" w:cs="Times New Roman"/>
          <w:sz w:val="24"/>
          <w:szCs w:val="24"/>
          <w:lang w:eastAsia="ru-RU"/>
        </w:rPr>
      </w:pPr>
      <w:r w:rsidRPr="00D650AC">
        <w:rPr>
          <w:rFonts w:ascii="Times New Roman" w:eastAsia="Times New Roman" w:hAnsi="Times New Roman" w:cs="Times New Roman"/>
          <w:sz w:val="24"/>
          <w:szCs w:val="24"/>
          <w:lang w:eastAsia="ru-RU"/>
        </w:rPr>
        <w:lastRenderedPageBreak/>
        <w:t xml:space="preserve">Приложение № 2 </w:t>
      </w:r>
    </w:p>
    <w:p w:rsidR="003E7189" w:rsidRPr="00BE4C1E" w:rsidRDefault="003E7189" w:rsidP="00BE4C1E">
      <w:pPr>
        <w:spacing w:after="0" w:line="240" w:lineRule="auto"/>
        <w:jc w:val="right"/>
        <w:rPr>
          <w:rFonts w:ascii="Times New Roman" w:eastAsia="Times New Roman" w:hAnsi="Times New Roman" w:cs="Times New Roman"/>
          <w:sz w:val="24"/>
          <w:szCs w:val="24"/>
          <w:lang w:eastAsia="ru-RU"/>
        </w:rPr>
      </w:pPr>
      <w:r w:rsidRPr="00D650AC">
        <w:rPr>
          <w:rFonts w:ascii="Times New Roman" w:eastAsia="Times New Roman" w:hAnsi="Times New Roman" w:cs="Times New Roman"/>
          <w:sz w:val="24"/>
          <w:szCs w:val="24"/>
          <w:lang w:eastAsia="ru-RU"/>
        </w:rPr>
        <w:t xml:space="preserve">                                                                                            </w:t>
      </w:r>
      <w:bookmarkStart w:id="1" w:name="_GoBack"/>
      <w:bookmarkEnd w:id="1"/>
      <w:r w:rsidRPr="00D650AC">
        <w:rPr>
          <w:rFonts w:ascii="Times New Roman" w:eastAsia="Times New Roman" w:hAnsi="Times New Roman" w:cs="Times New Roman"/>
          <w:bCs/>
          <w:lang w:eastAsia="ar-SA"/>
        </w:rPr>
        <w:t xml:space="preserve"> к Административному регламенту</w:t>
      </w:r>
    </w:p>
    <w:p w:rsidR="003E7189" w:rsidRPr="00D650AC" w:rsidRDefault="003E7189" w:rsidP="003E7189">
      <w:pPr>
        <w:keepNext/>
        <w:suppressAutoHyphens/>
        <w:spacing w:after="0" w:line="240" w:lineRule="auto"/>
        <w:jc w:val="right"/>
        <w:rPr>
          <w:rFonts w:ascii="Times New Roman" w:eastAsia="Times New Roman" w:hAnsi="Times New Roman" w:cs="Times New Roman"/>
          <w:bCs/>
          <w:lang w:eastAsia="ar-SA"/>
        </w:rPr>
      </w:pPr>
      <w:r w:rsidRPr="00D650AC">
        <w:rPr>
          <w:rFonts w:ascii="Times New Roman" w:eastAsia="Times New Roman" w:hAnsi="Times New Roman" w:cs="Times New Roman"/>
          <w:bCs/>
          <w:lang w:eastAsia="ar-SA"/>
        </w:rPr>
        <w:t>по предоставлению</w:t>
      </w:r>
    </w:p>
    <w:p w:rsidR="003E7189" w:rsidRPr="00D650AC" w:rsidRDefault="003E7189" w:rsidP="003E7189">
      <w:pPr>
        <w:spacing w:after="0" w:line="240" w:lineRule="auto"/>
        <w:jc w:val="right"/>
        <w:rPr>
          <w:rFonts w:ascii="Times New Roman" w:eastAsia="Times New Roman" w:hAnsi="Times New Roman" w:cs="Times New Roman"/>
          <w:bCs/>
          <w:lang w:eastAsia="ru-RU"/>
        </w:rPr>
      </w:pPr>
      <w:r w:rsidRPr="00D650AC">
        <w:rPr>
          <w:rFonts w:ascii="Times New Roman" w:eastAsia="Times New Roman" w:hAnsi="Times New Roman" w:cs="Times New Roman"/>
          <w:bCs/>
          <w:lang w:eastAsia="ru-RU"/>
        </w:rPr>
        <w:t xml:space="preserve"> муниципальной  услуги </w:t>
      </w:r>
    </w:p>
    <w:p w:rsidR="003E7189" w:rsidRPr="00D650AC" w:rsidRDefault="003E7189" w:rsidP="003E7189">
      <w:pPr>
        <w:spacing w:after="0" w:line="240" w:lineRule="auto"/>
        <w:jc w:val="right"/>
        <w:rPr>
          <w:rFonts w:ascii="Times New Roman" w:eastAsia="Times New Roman" w:hAnsi="Times New Roman" w:cs="Times New Roman"/>
          <w:bCs/>
          <w:kern w:val="2"/>
          <w:lang w:eastAsia="ru-RU"/>
        </w:rPr>
      </w:pPr>
      <w:r w:rsidRPr="00D650AC">
        <w:rPr>
          <w:rFonts w:ascii="Times New Roman" w:eastAsia="Times New Roman" w:hAnsi="Times New Roman" w:cs="Times New Roman"/>
          <w:bCs/>
          <w:kern w:val="2"/>
          <w:lang w:eastAsia="ru-RU"/>
        </w:rPr>
        <w:t>«Б</w:t>
      </w:r>
      <w:r w:rsidRPr="00D650AC">
        <w:rPr>
          <w:rFonts w:ascii="Times New Roman" w:eastAsia="Times New Roman" w:hAnsi="Times New Roman" w:cs="Times New Roman"/>
          <w:bCs/>
          <w:lang w:eastAsia="ru-RU"/>
        </w:rPr>
        <w:t>иблиотечное обслуживание</w:t>
      </w:r>
      <w:r w:rsidRPr="00D650AC">
        <w:rPr>
          <w:rFonts w:ascii="Times New Roman" w:eastAsia="Times New Roman" w:hAnsi="Times New Roman" w:cs="Times New Roman"/>
          <w:bCs/>
          <w:kern w:val="2"/>
          <w:lang w:eastAsia="ru-RU"/>
        </w:rPr>
        <w:t xml:space="preserve">» </w:t>
      </w:r>
    </w:p>
    <w:p w:rsidR="003E7189" w:rsidRPr="00D650AC" w:rsidRDefault="003E7189" w:rsidP="003E7189">
      <w:pPr>
        <w:spacing w:after="0" w:line="240" w:lineRule="auto"/>
        <w:rPr>
          <w:rFonts w:ascii="Times New Roman" w:eastAsia="Times New Roman" w:hAnsi="Times New Roman" w:cs="Times New Roman"/>
          <w:b/>
          <w:bCs/>
          <w:kern w:val="2"/>
          <w:lang w:eastAsia="ru-RU"/>
        </w:rPr>
      </w:pPr>
    </w:p>
    <w:tbl>
      <w:tblPr>
        <w:tblStyle w:val="a3"/>
        <w:tblW w:w="9842" w:type="dxa"/>
        <w:tblInd w:w="-176" w:type="dxa"/>
        <w:tblLook w:val="01E0" w:firstRow="1" w:lastRow="1" w:firstColumn="1" w:lastColumn="1" w:noHBand="0" w:noVBand="0"/>
      </w:tblPr>
      <w:tblGrid>
        <w:gridCol w:w="2284"/>
        <w:gridCol w:w="2678"/>
        <w:gridCol w:w="2977"/>
        <w:gridCol w:w="1903"/>
      </w:tblGrid>
      <w:tr w:rsidR="003E7189" w:rsidRPr="00D650AC" w:rsidTr="00CC01DE">
        <w:tc>
          <w:tcPr>
            <w:tcW w:w="2284" w:type="dxa"/>
          </w:tcPr>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Наименование</w:t>
            </w:r>
          </w:p>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учреждения</w:t>
            </w:r>
          </w:p>
        </w:tc>
        <w:tc>
          <w:tcPr>
            <w:tcW w:w="2678" w:type="dxa"/>
          </w:tcPr>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Юридический</w:t>
            </w:r>
          </w:p>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адрес</w:t>
            </w:r>
          </w:p>
        </w:tc>
        <w:tc>
          <w:tcPr>
            <w:tcW w:w="2977" w:type="dxa"/>
          </w:tcPr>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Время работы</w:t>
            </w:r>
          </w:p>
          <w:p w:rsidR="003E7189" w:rsidRPr="00D650AC" w:rsidRDefault="003E7189" w:rsidP="00CC01DE">
            <w:pPr>
              <w:jc w:val="center"/>
              <w:rPr>
                <w:rFonts w:ascii="Times New Roman" w:hAnsi="Times New Roman" w:cs="Times New Roman"/>
                <w:b/>
                <w:bCs/>
                <w:kern w:val="2"/>
                <w:sz w:val="28"/>
                <w:szCs w:val="28"/>
              </w:rPr>
            </w:pPr>
          </w:p>
        </w:tc>
        <w:tc>
          <w:tcPr>
            <w:tcW w:w="1903" w:type="dxa"/>
          </w:tcPr>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Телефоны</w:t>
            </w:r>
          </w:p>
        </w:tc>
      </w:tr>
      <w:tr w:rsidR="003E7189" w:rsidRPr="00D650AC" w:rsidTr="00CC01DE">
        <w:tc>
          <w:tcPr>
            <w:tcW w:w="2284" w:type="dxa"/>
          </w:tcPr>
          <w:p w:rsidR="003E7189" w:rsidRPr="00D650AC" w:rsidRDefault="003E7189" w:rsidP="00CC01DE">
            <w:pPr>
              <w:jc w:val="both"/>
              <w:rPr>
                <w:rFonts w:ascii="Times New Roman" w:hAnsi="Times New Roman" w:cs="Times New Roman"/>
                <w:kern w:val="2"/>
                <w:sz w:val="28"/>
                <w:szCs w:val="28"/>
              </w:rPr>
            </w:pPr>
            <w:proofErr w:type="spellStart"/>
            <w:r w:rsidRPr="00D650AC">
              <w:rPr>
                <w:rFonts w:ascii="Times New Roman" w:hAnsi="Times New Roman" w:cs="Times New Roman"/>
                <w:kern w:val="2"/>
                <w:sz w:val="28"/>
                <w:szCs w:val="28"/>
              </w:rPr>
              <w:t>Янегская</w:t>
            </w:r>
            <w:proofErr w:type="spellEnd"/>
            <w:r w:rsidRPr="00D650AC">
              <w:rPr>
                <w:rFonts w:ascii="Times New Roman" w:hAnsi="Times New Roman" w:cs="Times New Roman"/>
                <w:kern w:val="2"/>
                <w:sz w:val="28"/>
                <w:szCs w:val="28"/>
              </w:rPr>
              <w:t xml:space="preserve"> сельская библиотека</w:t>
            </w:r>
          </w:p>
        </w:tc>
        <w:tc>
          <w:tcPr>
            <w:tcW w:w="2678" w:type="dxa"/>
          </w:tcPr>
          <w:p w:rsidR="003E7189" w:rsidRPr="00D650AC" w:rsidRDefault="003E7189" w:rsidP="00CC01DE">
            <w:pPr>
              <w:jc w:val="both"/>
              <w:rPr>
                <w:rFonts w:ascii="Times New Roman" w:hAnsi="Times New Roman" w:cs="Times New Roman"/>
                <w:sz w:val="28"/>
                <w:szCs w:val="28"/>
              </w:rPr>
            </w:pPr>
            <w:r w:rsidRPr="00D650AC">
              <w:rPr>
                <w:rFonts w:ascii="Times New Roman" w:hAnsi="Times New Roman" w:cs="Times New Roman"/>
                <w:sz w:val="28"/>
                <w:szCs w:val="28"/>
              </w:rPr>
              <w:t xml:space="preserve">187727, </w:t>
            </w:r>
            <w:proofErr w:type="gramStart"/>
            <w:r w:rsidRPr="00D650AC">
              <w:rPr>
                <w:rFonts w:ascii="Times New Roman" w:hAnsi="Times New Roman" w:cs="Times New Roman"/>
                <w:sz w:val="28"/>
                <w:szCs w:val="28"/>
              </w:rPr>
              <w:t>Ленинградская</w:t>
            </w:r>
            <w:proofErr w:type="gramEnd"/>
            <w:r w:rsidRPr="00D650AC">
              <w:rPr>
                <w:rFonts w:ascii="Times New Roman" w:hAnsi="Times New Roman" w:cs="Times New Roman"/>
                <w:sz w:val="28"/>
                <w:szCs w:val="28"/>
              </w:rPr>
              <w:t xml:space="preserve"> обл., Лодейнопольский район, п. Янега </w:t>
            </w:r>
          </w:p>
          <w:p w:rsidR="003E7189" w:rsidRPr="00D650AC" w:rsidRDefault="003E7189" w:rsidP="00CC01DE">
            <w:pPr>
              <w:jc w:val="both"/>
              <w:rPr>
                <w:rFonts w:ascii="Times New Roman" w:hAnsi="Times New Roman" w:cs="Times New Roman"/>
                <w:sz w:val="28"/>
                <w:szCs w:val="28"/>
              </w:rPr>
            </w:pPr>
            <w:r w:rsidRPr="00D650AC">
              <w:rPr>
                <w:rFonts w:ascii="Times New Roman" w:hAnsi="Times New Roman" w:cs="Times New Roman"/>
                <w:sz w:val="28"/>
                <w:szCs w:val="28"/>
              </w:rPr>
              <w:t xml:space="preserve">ул. Пионерская </w:t>
            </w:r>
          </w:p>
          <w:p w:rsidR="003E7189" w:rsidRPr="00D650AC" w:rsidRDefault="003E7189" w:rsidP="00CC01DE">
            <w:pPr>
              <w:jc w:val="both"/>
              <w:rPr>
                <w:rFonts w:ascii="Times New Roman" w:hAnsi="Times New Roman" w:cs="Times New Roman"/>
                <w:sz w:val="28"/>
                <w:szCs w:val="28"/>
              </w:rPr>
            </w:pPr>
            <w:r w:rsidRPr="00D650AC">
              <w:rPr>
                <w:rFonts w:ascii="Times New Roman" w:hAnsi="Times New Roman" w:cs="Times New Roman"/>
                <w:sz w:val="28"/>
                <w:szCs w:val="28"/>
              </w:rPr>
              <w:t>д. 6.;</w:t>
            </w:r>
          </w:p>
        </w:tc>
        <w:tc>
          <w:tcPr>
            <w:tcW w:w="2977" w:type="dxa"/>
          </w:tcPr>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Понедельник - пятница</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12.00 – 19.00</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без перерыва на обед.</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Выходной -</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суббота, воскресенье.</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Последняя пятница месяца –</w:t>
            </w:r>
          </w:p>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kern w:val="2"/>
                <w:sz w:val="28"/>
                <w:szCs w:val="28"/>
              </w:rPr>
              <w:t>санитарный день.</w:t>
            </w:r>
          </w:p>
        </w:tc>
        <w:tc>
          <w:tcPr>
            <w:tcW w:w="1903" w:type="dxa"/>
          </w:tcPr>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Тел./факс</w:t>
            </w:r>
          </w:p>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(8-813-64)</w:t>
            </w:r>
          </w:p>
          <w:p w:rsidR="003E7189" w:rsidRPr="00D650AC" w:rsidRDefault="003E7189" w:rsidP="00CC01DE">
            <w:pPr>
              <w:jc w:val="center"/>
              <w:rPr>
                <w:rFonts w:ascii="Times New Roman" w:hAnsi="Times New Roman" w:cs="Times New Roman"/>
                <w:b/>
                <w:bCs/>
                <w:kern w:val="2"/>
                <w:sz w:val="28"/>
                <w:szCs w:val="28"/>
              </w:rPr>
            </w:pPr>
            <w:r w:rsidRPr="00D650AC">
              <w:rPr>
                <w:rFonts w:ascii="Times New Roman" w:hAnsi="Times New Roman" w:cs="Times New Roman"/>
                <w:b/>
                <w:bCs/>
                <w:kern w:val="2"/>
                <w:sz w:val="28"/>
                <w:szCs w:val="28"/>
              </w:rPr>
              <w:t>- 46-138</w:t>
            </w:r>
          </w:p>
        </w:tc>
      </w:tr>
      <w:tr w:rsidR="003E7189" w:rsidRPr="00D650AC" w:rsidTr="00CC01DE">
        <w:tc>
          <w:tcPr>
            <w:tcW w:w="2284" w:type="dxa"/>
          </w:tcPr>
          <w:p w:rsidR="003E7189" w:rsidRPr="00D650AC" w:rsidRDefault="003E7189" w:rsidP="00CC01DE">
            <w:pPr>
              <w:jc w:val="both"/>
              <w:rPr>
                <w:rFonts w:ascii="Times New Roman" w:hAnsi="Times New Roman" w:cs="Times New Roman"/>
                <w:kern w:val="2"/>
                <w:sz w:val="28"/>
                <w:szCs w:val="28"/>
              </w:rPr>
            </w:pPr>
            <w:proofErr w:type="spellStart"/>
            <w:r w:rsidRPr="00D650AC">
              <w:rPr>
                <w:rFonts w:ascii="Times New Roman" w:hAnsi="Times New Roman" w:cs="Times New Roman"/>
                <w:kern w:val="2"/>
                <w:sz w:val="28"/>
                <w:szCs w:val="28"/>
              </w:rPr>
              <w:t>Андреевщинская</w:t>
            </w:r>
            <w:proofErr w:type="spellEnd"/>
            <w:r w:rsidRPr="00D650AC">
              <w:rPr>
                <w:rFonts w:ascii="Times New Roman" w:hAnsi="Times New Roman" w:cs="Times New Roman"/>
                <w:kern w:val="2"/>
                <w:sz w:val="28"/>
                <w:szCs w:val="28"/>
              </w:rPr>
              <w:t xml:space="preserve"> сельская библиотека</w:t>
            </w:r>
          </w:p>
        </w:tc>
        <w:tc>
          <w:tcPr>
            <w:tcW w:w="2678" w:type="dxa"/>
          </w:tcPr>
          <w:p w:rsidR="003E7189" w:rsidRPr="00D650AC" w:rsidRDefault="003E7189" w:rsidP="00CC01DE">
            <w:pPr>
              <w:jc w:val="both"/>
              <w:rPr>
                <w:rFonts w:ascii="Times New Roman" w:hAnsi="Times New Roman" w:cs="Times New Roman"/>
                <w:sz w:val="28"/>
                <w:szCs w:val="28"/>
              </w:rPr>
            </w:pPr>
            <w:r w:rsidRPr="00D650AC">
              <w:rPr>
                <w:rFonts w:ascii="Times New Roman" w:hAnsi="Times New Roman" w:cs="Times New Roman"/>
                <w:sz w:val="28"/>
                <w:szCs w:val="28"/>
              </w:rPr>
              <w:t xml:space="preserve">187725, </w:t>
            </w:r>
            <w:proofErr w:type="gramStart"/>
            <w:r w:rsidRPr="00D650AC">
              <w:rPr>
                <w:rFonts w:ascii="Times New Roman" w:hAnsi="Times New Roman" w:cs="Times New Roman"/>
                <w:sz w:val="28"/>
                <w:szCs w:val="28"/>
              </w:rPr>
              <w:t>Ленинградская</w:t>
            </w:r>
            <w:proofErr w:type="gramEnd"/>
            <w:r w:rsidRPr="00D650AC">
              <w:rPr>
                <w:rFonts w:ascii="Times New Roman" w:hAnsi="Times New Roman" w:cs="Times New Roman"/>
                <w:sz w:val="28"/>
                <w:szCs w:val="28"/>
              </w:rPr>
              <w:t xml:space="preserve"> обл., Лодейнопольский район, д. </w:t>
            </w:r>
            <w:proofErr w:type="spellStart"/>
            <w:r w:rsidRPr="00D650AC">
              <w:rPr>
                <w:rFonts w:ascii="Times New Roman" w:hAnsi="Times New Roman" w:cs="Times New Roman"/>
                <w:sz w:val="28"/>
                <w:szCs w:val="28"/>
              </w:rPr>
              <w:t>Андреевщина</w:t>
            </w:r>
            <w:proofErr w:type="spellEnd"/>
            <w:r w:rsidRPr="00D650AC">
              <w:rPr>
                <w:rFonts w:ascii="Times New Roman" w:hAnsi="Times New Roman" w:cs="Times New Roman"/>
                <w:sz w:val="28"/>
                <w:szCs w:val="28"/>
              </w:rPr>
              <w:t xml:space="preserve"> д.28.;</w:t>
            </w:r>
          </w:p>
        </w:tc>
        <w:tc>
          <w:tcPr>
            <w:tcW w:w="2977" w:type="dxa"/>
          </w:tcPr>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Понедельник - пятница</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14.00 – 19.00</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без перерыва на обед.</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Выходной -</w:t>
            </w:r>
          </w:p>
          <w:p w:rsidR="003E7189" w:rsidRPr="00D650AC" w:rsidRDefault="003E7189" w:rsidP="00CC01DE">
            <w:pPr>
              <w:rPr>
                <w:rFonts w:ascii="Times New Roman" w:hAnsi="Times New Roman" w:cs="Times New Roman"/>
                <w:kern w:val="2"/>
                <w:sz w:val="28"/>
                <w:szCs w:val="28"/>
              </w:rPr>
            </w:pPr>
            <w:r w:rsidRPr="00D650AC">
              <w:rPr>
                <w:rFonts w:ascii="Times New Roman" w:hAnsi="Times New Roman" w:cs="Times New Roman"/>
                <w:kern w:val="2"/>
                <w:sz w:val="28"/>
                <w:szCs w:val="28"/>
              </w:rPr>
              <w:t>суббота, воскресенье.</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 xml:space="preserve">Последняя пятница месяца – </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 xml:space="preserve">санитарный день. </w:t>
            </w:r>
          </w:p>
        </w:tc>
        <w:tc>
          <w:tcPr>
            <w:tcW w:w="1903" w:type="dxa"/>
          </w:tcPr>
          <w:p w:rsidR="003E7189" w:rsidRPr="00D650AC" w:rsidRDefault="003E7189" w:rsidP="00CC01DE">
            <w:pPr>
              <w:jc w:val="right"/>
              <w:rPr>
                <w:rFonts w:ascii="Times New Roman" w:hAnsi="Times New Roman" w:cs="Times New Roman"/>
                <w:b/>
                <w:bCs/>
                <w:kern w:val="2"/>
                <w:sz w:val="28"/>
                <w:szCs w:val="28"/>
              </w:rPr>
            </w:pPr>
            <w:r w:rsidRPr="00D650AC">
              <w:rPr>
                <w:rFonts w:ascii="Times New Roman" w:hAnsi="Times New Roman" w:cs="Times New Roman"/>
                <w:b/>
                <w:bCs/>
                <w:kern w:val="2"/>
                <w:sz w:val="28"/>
                <w:szCs w:val="28"/>
              </w:rPr>
              <w:t xml:space="preserve">   </w:t>
            </w:r>
          </w:p>
          <w:p w:rsidR="003E7189" w:rsidRPr="00D650AC" w:rsidRDefault="003E7189" w:rsidP="00CC01DE">
            <w:pPr>
              <w:jc w:val="center"/>
              <w:rPr>
                <w:rFonts w:ascii="Times New Roman" w:hAnsi="Times New Roman" w:cs="Times New Roman"/>
                <w:kern w:val="2"/>
                <w:sz w:val="28"/>
                <w:szCs w:val="28"/>
              </w:rPr>
            </w:pPr>
            <w:r w:rsidRPr="00D650AC">
              <w:rPr>
                <w:rFonts w:ascii="Times New Roman" w:hAnsi="Times New Roman" w:cs="Times New Roman"/>
                <w:kern w:val="2"/>
                <w:sz w:val="28"/>
                <w:szCs w:val="28"/>
              </w:rPr>
              <w:t>нет</w:t>
            </w:r>
          </w:p>
        </w:tc>
      </w:tr>
    </w:tbl>
    <w:p w:rsidR="003E7189" w:rsidRDefault="003E7189" w:rsidP="003E7189"/>
    <w:p w:rsidR="00D82788" w:rsidRDefault="00D82788"/>
    <w:sectPr w:rsidR="00D82788" w:rsidSect="00BE4C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89"/>
    <w:rsid w:val="003E7189"/>
    <w:rsid w:val="006A2DE1"/>
    <w:rsid w:val="00BE4C1E"/>
    <w:rsid w:val="00D82788"/>
    <w:rsid w:val="00F1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E718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E718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2015-03-13T10:54:00Z</cp:lastPrinted>
  <dcterms:created xsi:type="dcterms:W3CDTF">2015-03-13T08:13:00Z</dcterms:created>
  <dcterms:modified xsi:type="dcterms:W3CDTF">2015-03-13T10:55:00Z</dcterms:modified>
</cp:coreProperties>
</file>