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8F" w:rsidRPr="00623F6F" w:rsidRDefault="006D4336" w:rsidP="003F3D8F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ЯНЕГСКОЕ СЕЛЬСКОЕ ПОСЕЛЕНИЕ</w:t>
      </w:r>
    </w:p>
    <w:p w:rsidR="003F3D8F" w:rsidRPr="00623F6F" w:rsidRDefault="006D4336" w:rsidP="003F3D8F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</w:t>
      </w:r>
      <w:r w:rsidR="003F3D8F" w:rsidRPr="00623F6F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="003F3D8F" w:rsidRPr="00623F6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3F3D8F" w:rsidRPr="00623F6F" w:rsidRDefault="003F3D8F" w:rsidP="003F3D8F">
      <w:pPr>
        <w:spacing w:line="240" w:lineRule="atLeast"/>
        <w:jc w:val="center"/>
        <w:rPr>
          <w:b/>
          <w:sz w:val="28"/>
          <w:szCs w:val="28"/>
        </w:rPr>
      </w:pPr>
      <w:r w:rsidRPr="00623F6F">
        <w:rPr>
          <w:b/>
          <w:sz w:val="28"/>
          <w:szCs w:val="28"/>
        </w:rPr>
        <w:t>ЛЕНИНГРАДСКОЙ ОБЛАСТИ</w:t>
      </w:r>
    </w:p>
    <w:p w:rsidR="003F3D8F" w:rsidRPr="00623F6F" w:rsidRDefault="003F3D8F" w:rsidP="003F3D8F">
      <w:pPr>
        <w:spacing w:line="240" w:lineRule="atLeast"/>
        <w:jc w:val="center"/>
        <w:rPr>
          <w:b/>
          <w:sz w:val="28"/>
          <w:szCs w:val="28"/>
        </w:rPr>
      </w:pPr>
    </w:p>
    <w:p w:rsidR="003F3D8F" w:rsidRPr="00623F6F" w:rsidRDefault="003F3D8F" w:rsidP="003F3D8F">
      <w:pPr>
        <w:spacing w:line="240" w:lineRule="atLeast"/>
        <w:jc w:val="center"/>
        <w:rPr>
          <w:b/>
          <w:sz w:val="28"/>
          <w:szCs w:val="28"/>
        </w:rPr>
      </w:pPr>
      <w:r w:rsidRPr="00623F6F">
        <w:rPr>
          <w:b/>
          <w:sz w:val="28"/>
          <w:szCs w:val="28"/>
        </w:rPr>
        <w:t>СОВЕТ ДЕПУТАТОВ</w:t>
      </w:r>
    </w:p>
    <w:p w:rsidR="003F3D8F" w:rsidRPr="00623F6F" w:rsidRDefault="003F3D8F" w:rsidP="003F3D8F">
      <w:pPr>
        <w:spacing w:line="240" w:lineRule="atLeast"/>
        <w:jc w:val="center"/>
        <w:rPr>
          <w:b/>
          <w:sz w:val="28"/>
          <w:szCs w:val="28"/>
        </w:rPr>
      </w:pPr>
      <w:r w:rsidRPr="00623F6F">
        <w:rPr>
          <w:b/>
          <w:sz w:val="28"/>
          <w:szCs w:val="28"/>
        </w:rPr>
        <w:t>(</w:t>
      </w:r>
      <w:r w:rsidR="006D4336">
        <w:rPr>
          <w:b/>
          <w:sz w:val="28"/>
          <w:szCs w:val="28"/>
        </w:rPr>
        <w:t xml:space="preserve">тридцатое </w:t>
      </w:r>
      <w:r w:rsidR="00623F6F" w:rsidRPr="00623F6F">
        <w:rPr>
          <w:b/>
          <w:sz w:val="28"/>
          <w:szCs w:val="28"/>
        </w:rPr>
        <w:t>(</w:t>
      </w:r>
      <w:r w:rsidR="00DC1E48">
        <w:rPr>
          <w:b/>
          <w:sz w:val="28"/>
          <w:szCs w:val="28"/>
        </w:rPr>
        <w:t>вне</w:t>
      </w:r>
      <w:r w:rsidR="00623F6F" w:rsidRPr="00623F6F">
        <w:rPr>
          <w:b/>
          <w:sz w:val="28"/>
          <w:szCs w:val="28"/>
        </w:rPr>
        <w:t>очередное)</w:t>
      </w:r>
      <w:r w:rsidRPr="00623F6F">
        <w:rPr>
          <w:b/>
          <w:sz w:val="28"/>
          <w:szCs w:val="28"/>
        </w:rPr>
        <w:t xml:space="preserve"> заседание </w:t>
      </w:r>
      <w:r w:rsidR="00623F6F" w:rsidRPr="00623F6F">
        <w:rPr>
          <w:b/>
          <w:sz w:val="28"/>
          <w:szCs w:val="28"/>
        </w:rPr>
        <w:t>третьего</w:t>
      </w:r>
      <w:r w:rsidRPr="00623F6F">
        <w:rPr>
          <w:b/>
          <w:sz w:val="28"/>
          <w:szCs w:val="28"/>
        </w:rPr>
        <w:t xml:space="preserve"> созыва)</w:t>
      </w:r>
    </w:p>
    <w:p w:rsidR="003F3D8F" w:rsidRPr="00623F6F" w:rsidRDefault="003F3D8F" w:rsidP="003F3D8F">
      <w:pPr>
        <w:spacing w:line="240" w:lineRule="atLeast"/>
        <w:jc w:val="center"/>
        <w:rPr>
          <w:b/>
          <w:sz w:val="28"/>
          <w:szCs w:val="28"/>
        </w:rPr>
      </w:pPr>
    </w:p>
    <w:p w:rsidR="00623F6F" w:rsidRPr="00623F6F" w:rsidRDefault="00623F6F" w:rsidP="003F3D8F">
      <w:pPr>
        <w:spacing w:line="240" w:lineRule="atLeast"/>
        <w:jc w:val="center"/>
        <w:rPr>
          <w:b/>
          <w:sz w:val="28"/>
          <w:szCs w:val="28"/>
        </w:rPr>
      </w:pPr>
    </w:p>
    <w:p w:rsidR="003F3D8F" w:rsidRDefault="003F3D8F" w:rsidP="003F3D8F">
      <w:pPr>
        <w:spacing w:line="240" w:lineRule="atLeast"/>
        <w:jc w:val="center"/>
        <w:rPr>
          <w:b/>
          <w:sz w:val="28"/>
          <w:szCs w:val="28"/>
        </w:rPr>
      </w:pPr>
      <w:r w:rsidRPr="00623F6F">
        <w:rPr>
          <w:b/>
          <w:sz w:val="28"/>
          <w:szCs w:val="28"/>
        </w:rPr>
        <w:t>РЕШЕНИЕ</w:t>
      </w:r>
    </w:p>
    <w:p w:rsidR="003F3D8F" w:rsidRPr="00623F6F" w:rsidRDefault="003F3D8F" w:rsidP="003F3D8F">
      <w:pPr>
        <w:spacing w:line="240" w:lineRule="atLeast"/>
        <w:rPr>
          <w:b/>
          <w:sz w:val="28"/>
          <w:szCs w:val="28"/>
        </w:rPr>
      </w:pPr>
    </w:p>
    <w:p w:rsidR="003F3D8F" w:rsidRPr="00623F6F" w:rsidRDefault="003F3D8F" w:rsidP="003F3D8F">
      <w:pPr>
        <w:spacing w:line="240" w:lineRule="atLeast"/>
        <w:rPr>
          <w:sz w:val="28"/>
          <w:szCs w:val="28"/>
        </w:rPr>
      </w:pPr>
      <w:r w:rsidRPr="00623F6F">
        <w:rPr>
          <w:sz w:val="28"/>
          <w:szCs w:val="28"/>
        </w:rPr>
        <w:t xml:space="preserve">от </w:t>
      </w:r>
      <w:r w:rsidR="00DC1E48">
        <w:rPr>
          <w:sz w:val="28"/>
          <w:szCs w:val="28"/>
        </w:rPr>
        <w:t>26</w:t>
      </w:r>
      <w:r w:rsidR="006D4336">
        <w:rPr>
          <w:sz w:val="28"/>
          <w:szCs w:val="28"/>
        </w:rPr>
        <w:t xml:space="preserve">.10.2017 г.  № </w:t>
      </w:r>
      <w:r w:rsidR="00DC1E48">
        <w:rPr>
          <w:sz w:val="28"/>
          <w:szCs w:val="28"/>
        </w:rPr>
        <w:t>136</w:t>
      </w:r>
    </w:p>
    <w:p w:rsidR="003F3D8F" w:rsidRDefault="003F3D8F" w:rsidP="003F3D8F">
      <w:pPr>
        <w:tabs>
          <w:tab w:val="left" w:pos="1800"/>
          <w:tab w:val="left" w:pos="4000"/>
        </w:tabs>
        <w:spacing w:line="240" w:lineRule="atLeast"/>
        <w:rPr>
          <w:rStyle w:val="apple-style-span"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077"/>
      </w:tblGrid>
      <w:tr w:rsidR="006D4336" w:rsidTr="006D4336">
        <w:tc>
          <w:tcPr>
            <w:tcW w:w="5778" w:type="dxa"/>
          </w:tcPr>
          <w:p w:rsidR="006D4336" w:rsidRPr="006D4336" w:rsidRDefault="006D4336" w:rsidP="006D4336">
            <w:pPr>
              <w:jc w:val="both"/>
              <w:rPr>
                <w:rStyle w:val="apple-style-span"/>
                <w:sz w:val="24"/>
                <w:szCs w:val="24"/>
              </w:rPr>
            </w:pPr>
            <w:proofErr w:type="gramStart"/>
            <w:r w:rsidRPr="006D4336">
              <w:rPr>
                <w:sz w:val="24"/>
                <w:szCs w:val="24"/>
              </w:rPr>
              <w:t xml:space="preserve">Об условиях предоставления права на пенсию за выслугу лет лицам, замещавшим должности муниципальной службы </w:t>
            </w:r>
            <w:proofErr w:type="spellStart"/>
            <w:r w:rsidRPr="006D4336">
              <w:rPr>
                <w:sz w:val="24"/>
                <w:szCs w:val="24"/>
              </w:rPr>
              <w:t>Янегского</w:t>
            </w:r>
            <w:proofErr w:type="spellEnd"/>
            <w:r w:rsidRPr="006D4336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6D4336">
              <w:rPr>
                <w:sz w:val="24"/>
                <w:szCs w:val="24"/>
              </w:rPr>
              <w:t>Лодейнопольского</w:t>
            </w:r>
            <w:proofErr w:type="spellEnd"/>
            <w:r w:rsidRPr="006D4336">
              <w:rPr>
                <w:sz w:val="24"/>
                <w:szCs w:val="24"/>
              </w:rPr>
              <w:t xml:space="preserve"> муниципального района Ленинградской области, и внесении изменений в решение совета депутатов от 14.12.2011 г. № 133 "Об утверждении Положения о пенсии за выслугу лет, назначаемой лицам, замещавшим должности муниципальной службы </w:t>
            </w:r>
            <w:proofErr w:type="spellStart"/>
            <w:r w:rsidRPr="006D4336">
              <w:rPr>
                <w:sz w:val="24"/>
                <w:szCs w:val="24"/>
              </w:rPr>
              <w:t>Янегского</w:t>
            </w:r>
            <w:proofErr w:type="spellEnd"/>
            <w:r w:rsidRPr="006D4336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6D4336">
              <w:rPr>
                <w:sz w:val="24"/>
                <w:szCs w:val="24"/>
              </w:rPr>
              <w:t>Лодейнопольского</w:t>
            </w:r>
            <w:proofErr w:type="spellEnd"/>
            <w:r w:rsidRPr="006D4336">
              <w:rPr>
                <w:sz w:val="24"/>
                <w:szCs w:val="24"/>
              </w:rPr>
              <w:t xml:space="preserve"> муниципального района Ленинградской области"</w:t>
            </w:r>
            <w:proofErr w:type="gramEnd"/>
          </w:p>
        </w:tc>
        <w:tc>
          <w:tcPr>
            <w:tcW w:w="4077" w:type="dxa"/>
          </w:tcPr>
          <w:p w:rsidR="006D4336" w:rsidRDefault="006D4336" w:rsidP="003F3D8F">
            <w:pPr>
              <w:tabs>
                <w:tab w:val="left" w:pos="1800"/>
                <w:tab w:val="left" w:pos="4000"/>
              </w:tabs>
              <w:spacing w:line="240" w:lineRule="atLeast"/>
              <w:rPr>
                <w:rStyle w:val="apple-style-span"/>
                <w:bCs/>
                <w:sz w:val="28"/>
                <w:szCs w:val="28"/>
              </w:rPr>
            </w:pPr>
          </w:p>
        </w:tc>
      </w:tr>
    </w:tbl>
    <w:p w:rsidR="006D4336" w:rsidRPr="00623F6F" w:rsidRDefault="006D4336" w:rsidP="003F3D8F">
      <w:pPr>
        <w:tabs>
          <w:tab w:val="left" w:pos="1800"/>
          <w:tab w:val="left" w:pos="4000"/>
        </w:tabs>
        <w:spacing w:line="240" w:lineRule="atLeast"/>
        <w:rPr>
          <w:rStyle w:val="apple-style-span"/>
          <w:bCs/>
          <w:sz w:val="28"/>
          <w:szCs w:val="28"/>
        </w:rPr>
      </w:pPr>
    </w:p>
    <w:p w:rsidR="00A87EB0" w:rsidRPr="00623F6F" w:rsidRDefault="00A87EB0" w:rsidP="00A87EB0">
      <w:pPr>
        <w:tabs>
          <w:tab w:val="left" w:pos="1800"/>
          <w:tab w:val="left" w:pos="4000"/>
        </w:tabs>
        <w:spacing w:line="240" w:lineRule="atLeast"/>
        <w:jc w:val="both"/>
        <w:rPr>
          <w:sz w:val="28"/>
          <w:szCs w:val="28"/>
        </w:rPr>
      </w:pPr>
    </w:p>
    <w:p w:rsidR="003F3D8F" w:rsidRPr="00623F6F" w:rsidRDefault="006D4336" w:rsidP="006D4336">
      <w:pPr>
        <w:tabs>
          <w:tab w:val="left" w:pos="1800"/>
          <w:tab w:val="left" w:pos="4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B90CB8" w:rsidRPr="00623F6F">
        <w:rPr>
          <w:sz w:val="28"/>
          <w:szCs w:val="28"/>
        </w:rPr>
        <w:t xml:space="preserve">В соответствии с </w:t>
      </w:r>
      <w:hyperlink r:id="rId6" w:history="1">
        <w:r w:rsidR="00B90CB8" w:rsidRPr="00623F6F"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 w:rsidR="00B90CB8" w:rsidRPr="00623F6F">
        <w:rPr>
          <w:sz w:val="28"/>
          <w:szCs w:val="28"/>
        </w:rPr>
        <w:t xml:space="preserve"> Российской Федерации,  федеральными законами от 15 декабря 2001 года </w:t>
      </w:r>
      <w:hyperlink r:id="rId7" w:history="1">
        <w:r w:rsidR="00B90CB8" w:rsidRPr="00623F6F">
          <w:rPr>
            <w:rStyle w:val="a3"/>
            <w:color w:val="auto"/>
            <w:sz w:val="28"/>
            <w:szCs w:val="28"/>
            <w:u w:val="none"/>
          </w:rPr>
          <w:t>№ 166-ФЗ</w:t>
        </w:r>
      </w:hyperlink>
      <w:r w:rsidR="00B90CB8" w:rsidRPr="00623F6F">
        <w:rPr>
          <w:sz w:val="28"/>
          <w:szCs w:val="28"/>
        </w:rPr>
        <w:t xml:space="preserve"> "О государственном пенсионном обеспечении в Российской Федерации" (далее – Федеральный закон №166-ФЗ),  от 02 марта 2007 года  </w:t>
      </w:r>
      <w:hyperlink r:id="rId8" w:history="1">
        <w:r w:rsidR="00B90CB8" w:rsidRPr="00623F6F">
          <w:rPr>
            <w:rStyle w:val="a3"/>
            <w:color w:val="auto"/>
            <w:sz w:val="28"/>
            <w:szCs w:val="28"/>
            <w:u w:val="none"/>
          </w:rPr>
          <w:t>№ 25-ФЗ</w:t>
        </w:r>
      </w:hyperlink>
      <w:r w:rsidR="00B90CB8" w:rsidRPr="00623F6F">
        <w:rPr>
          <w:sz w:val="28"/>
          <w:szCs w:val="28"/>
        </w:rPr>
        <w:t xml:space="preserve"> "О муниципальной службе в Российской Федерации",  от 28 декабря 2013 года </w:t>
      </w:r>
      <w:hyperlink r:id="rId9" w:history="1">
        <w:r w:rsidR="00B90CB8" w:rsidRPr="00623F6F">
          <w:rPr>
            <w:rStyle w:val="a3"/>
            <w:color w:val="auto"/>
            <w:sz w:val="28"/>
            <w:szCs w:val="28"/>
            <w:u w:val="none"/>
          </w:rPr>
          <w:t>№ 400-ФЗ</w:t>
        </w:r>
      </w:hyperlink>
      <w:r w:rsidR="00B90CB8" w:rsidRPr="00623F6F">
        <w:rPr>
          <w:sz w:val="28"/>
          <w:szCs w:val="28"/>
        </w:rPr>
        <w:t xml:space="preserve"> "О страховых пенсиях" (далее</w:t>
      </w:r>
      <w:proofErr w:type="gramEnd"/>
      <w:r w:rsidR="00B90CB8" w:rsidRPr="00623F6F">
        <w:rPr>
          <w:sz w:val="28"/>
          <w:szCs w:val="28"/>
        </w:rPr>
        <w:t xml:space="preserve"> </w:t>
      </w:r>
      <w:proofErr w:type="gramStart"/>
      <w:r w:rsidR="00B90CB8" w:rsidRPr="00623F6F">
        <w:rPr>
          <w:sz w:val="28"/>
          <w:szCs w:val="28"/>
        </w:rPr>
        <w:t xml:space="preserve">– Федеральный закон №400-ФЗ), от 23 мая 2016 года  № 143-ФЗ "О внесении изменений в отдельные законодательные акты Российской Федерации в части увеличения пенсионного возраста отдельным категориям граждан" (далее – Федеральный закон №143-ФЗ) и областным </w:t>
      </w:r>
      <w:hyperlink r:id="rId10" w:history="1">
        <w:r w:rsidR="00B90CB8" w:rsidRPr="00623F6F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E37A4D" w:rsidRPr="00623F6F">
        <w:rPr>
          <w:sz w:val="28"/>
          <w:szCs w:val="28"/>
        </w:rPr>
        <w:t xml:space="preserve"> Ленинградской области</w:t>
      </w:r>
      <w:r w:rsidR="00B90CB8" w:rsidRPr="00623F6F">
        <w:rPr>
          <w:sz w:val="28"/>
          <w:szCs w:val="28"/>
        </w:rPr>
        <w:t xml:space="preserve"> от 11 марта 2008 года № 1</w:t>
      </w:r>
      <w:r w:rsidR="00AE2637" w:rsidRPr="00623F6F">
        <w:rPr>
          <w:sz w:val="28"/>
          <w:szCs w:val="28"/>
        </w:rPr>
        <w:t>4</w:t>
      </w:r>
      <w:r w:rsidR="00B90CB8" w:rsidRPr="00623F6F">
        <w:rPr>
          <w:sz w:val="28"/>
          <w:szCs w:val="28"/>
        </w:rPr>
        <w:t>-оз "О правовом регулировании муниципальной службы в Ленинградской области"</w:t>
      </w:r>
      <w:r w:rsidR="00E37A4D" w:rsidRPr="00623F6F">
        <w:rPr>
          <w:sz w:val="28"/>
          <w:szCs w:val="28"/>
        </w:rPr>
        <w:t xml:space="preserve"> в целях определения условий предоставления права на пенсию за выслугу лет</w:t>
      </w:r>
      <w:proofErr w:type="gramEnd"/>
      <w:r w:rsidR="00E37A4D" w:rsidRPr="00623F6F">
        <w:rPr>
          <w:sz w:val="28"/>
          <w:szCs w:val="28"/>
        </w:rPr>
        <w:t xml:space="preserve"> лицам, замещавшим должности муниципальной службы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E37A4D" w:rsidRPr="00623F6F">
        <w:rPr>
          <w:sz w:val="28"/>
          <w:szCs w:val="28"/>
        </w:rPr>
        <w:t xml:space="preserve"> </w:t>
      </w:r>
      <w:proofErr w:type="spellStart"/>
      <w:r w:rsidR="00E37A4D" w:rsidRPr="00623F6F">
        <w:rPr>
          <w:sz w:val="28"/>
          <w:szCs w:val="28"/>
        </w:rPr>
        <w:t>Лодейнопольск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муниципального</w:t>
      </w:r>
      <w:r w:rsidR="00E37A4D" w:rsidRPr="00623F6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E37A4D" w:rsidRPr="00623F6F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с</w:t>
      </w:r>
      <w:r w:rsidR="003F3D8F" w:rsidRPr="00623F6F">
        <w:rPr>
          <w:sz w:val="28"/>
          <w:szCs w:val="28"/>
        </w:rPr>
        <w:t xml:space="preserve">овет депутатов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3F3D8F" w:rsidRPr="00623F6F">
        <w:rPr>
          <w:sz w:val="28"/>
          <w:szCs w:val="28"/>
        </w:rPr>
        <w:t xml:space="preserve"> решил</w:t>
      </w:r>
      <w:r w:rsidR="003F3D8F" w:rsidRPr="00623F6F">
        <w:rPr>
          <w:b/>
          <w:sz w:val="28"/>
          <w:szCs w:val="28"/>
        </w:rPr>
        <w:t>:</w:t>
      </w:r>
    </w:p>
    <w:p w:rsidR="003540AB" w:rsidRPr="00623F6F" w:rsidRDefault="003F3D8F" w:rsidP="006D4336">
      <w:pPr>
        <w:tabs>
          <w:tab w:val="left" w:pos="1800"/>
          <w:tab w:val="left" w:pos="4000"/>
        </w:tabs>
        <w:jc w:val="both"/>
        <w:rPr>
          <w:rStyle w:val="apple-style-span"/>
          <w:bCs/>
          <w:sz w:val="28"/>
          <w:szCs w:val="28"/>
        </w:rPr>
      </w:pPr>
      <w:r w:rsidRPr="00623F6F">
        <w:rPr>
          <w:sz w:val="28"/>
          <w:szCs w:val="28"/>
        </w:rPr>
        <w:t>       1.Утвердить Положение о</w:t>
      </w:r>
      <w:r w:rsidR="00AE2637" w:rsidRPr="00623F6F">
        <w:rPr>
          <w:sz w:val="28"/>
          <w:szCs w:val="28"/>
        </w:rPr>
        <w:t>б условиях предоставления права на пенсию</w:t>
      </w:r>
      <w:r w:rsidR="006D4336">
        <w:rPr>
          <w:sz w:val="28"/>
          <w:szCs w:val="28"/>
        </w:rPr>
        <w:t xml:space="preserve"> </w:t>
      </w:r>
      <w:r w:rsidRPr="00623F6F">
        <w:rPr>
          <w:rStyle w:val="apple-style-span"/>
          <w:bCs/>
          <w:sz w:val="28"/>
          <w:szCs w:val="28"/>
        </w:rPr>
        <w:t xml:space="preserve">за выслугу лет </w:t>
      </w:r>
      <w:r w:rsidR="00843AD3" w:rsidRPr="00623F6F">
        <w:rPr>
          <w:rStyle w:val="apple-style-span"/>
          <w:bCs/>
          <w:sz w:val="28"/>
          <w:szCs w:val="28"/>
        </w:rPr>
        <w:t xml:space="preserve">лицам, </w:t>
      </w:r>
      <w:r w:rsidRPr="00623F6F">
        <w:rPr>
          <w:rStyle w:val="apple-style-span"/>
          <w:bCs/>
          <w:sz w:val="28"/>
          <w:szCs w:val="28"/>
        </w:rPr>
        <w:t xml:space="preserve">замещавшим должности муниципальной службы </w:t>
      </w:r>
      <w:proofErr w:type="spellStart"/>
      <w:r w:rsidR="006D4336">
        <w:rPr>
          <w:rStyle w:val="apple-style-span"/>
          <w:bCs/>
          <w:sz w:val="28"/>
          <w:szCs w:val="28"/>
        </w:rPr>
        <w:t>Янегского</w:t>
      </w:r>
      <w:proofErr w:type="spellEnd"/>
      <w:r w:rsidR="006D4336">
        <w:rPr>
          <w:rStyle w:val="apple-style-span"/>
          <w:bCs/>
          <w:sz w:val="28"/>
          <w:szCs w:val="28"/>
        </w:rPr>
        <w:t xml:space="preserve"> сельского поселения</w:t>
      </w:r>
      <w:r w:rsidRPr="00623F6F">
        <w:rPr>
          <w:rStyle w:val="apple-style-span"/>
          <w:bCs/>
          <w:sz w:val="28"/>
          <w:szCs w:val="28"/>
        </w:rPr>
        <w:t xml:space="preserve"> </w:t>
      </w:r>
      <w:proofErr w:type="spellStart"/>
      <w:r w:rsidRPr="00623F6F">
        <w:rPr>
          <w:rStyle w:val="apple-style-span"/>
          <w:bCs/>
          <w:sz w:val="28"/>
          <w:szCs w:val="28"/>
        </w:rPr>
        <w:t>Лодейнопольск</w:t>
      </w:r>
      <w:r w:rsidR="006D4336">
        <w:rPr>
          <w:rStyle w:val="apple-style-span"/>
          <w:bCs/>
          <w:sz w:val="28"/>
          <w:szCs w:val="28"/>
        </w:rPr>
        <w:t>ого</w:t>
      </w:r>
      <w:proofErr w:type="spellEnd"/>
      <w:r w:rsidRPr="00623F6F">
        <w:rPr>
          <w:rStyle w:val="apple-style-span"/>
          <w:bCs/>
          <w:sz w:val="28"/>
          <w:szCs w:val="28"/>
        </w:rPr>
        <w:t xml:space="preserve"> муниципальн</w:t>
      </w:r>
      <w:r w:rsidR="006D4336">
        <w:rPr>
          <w:rStyle w:val="apple-style-span"/>
          <w:bCs/>
          <w:sz w:val="28"/>
          <w:szCs w:val="28"/>
        </w:rPr>
        <w:t>ого</w:t>
      </w:r>
      <w:r w:rsidRPr="00623F6F">
        <w:rPr>
          <w:rStyle w:val="apple-style-span"/>
          <w:bCs/>
          <w:sz w:val="28"/>
          <w:szCs w:val="28"/>
        </w:rPr>
        <w:t xml:space="preserve"> район</w:t>
      </w:r>
      <w:r w:rsidR="006D4336">
        <w:rPr>
          <w:rStyle w:val="apple-style-span"/>
          <w:bCs/>
          <w:sz w:val="28"/>
          <w:szCs w:val="28"/>
        </w:rPr>
        <w:t>а</w:t>
      </w:r>
      <w:r w:rsidRPr="00623F6F">
        <w:rPr>
          <w:rStyle w:val="apple-style-span"/>
          <w:bCs/>
          <w:sz w:val="28"/>
          <w:szCs w:val="28"/>
        </w:rPr>
        <w:t xml:space="preserve"> Ленинградской области</w:t>
      </w:r>
      <w:r w:rsidR="0084353C" w:rsidRPr="00623F6F">
        <w:rPr>
          <w:rStyle w:val="apple-style-span"/>
          <w:bCs/>
          <w:sz w:val="28"/>
          <w:szCs w:val="28"/>
        </w:rPr>
        <w:t xml:space="preserve"> согласно приложению</w:t>
      </w:r>
      <w:r w:rsidRPr="00623F6F">
        <w:rPr>
          <w:rStyle w:val="apple-style-span"/>
          <w:bCs/>
          <w:sz w:val="28"/>
          <w:szCs w:val="28"/>
        </w:rPr>
        <w:t>.</w:t>
      </w:r>
    </w:p>
    <w:p w:rsidR="007F1961" w:rsidRPr="00623F6F" w:rsidRDefault="00002A57" w:rsidP="006D4336">
      <w:pPr>
        <w:tabs>
          <w:tab w:val="left" w:pos="1800"/>
          <w:tab w:val="left" w:pos="4000"/>
        </w:tabs>
        <w:spacing w:line="240" w:lineRule="atLeast"/>
        <w:ind w:firstLine="567"/>
        <w:jc w:val="both"/>
        <w:rPr>
          <w:bCs/>
          <w:sz w:val="28"/>
          <w:szCs w:val="28"/>
        </w:rPr>
      </w:pPr>
      <w:r w:rsidRPr="00623F6F">
        <w:rPr>
          <w:sz w:val="28"/>
          <w:szCs w:val="28"/>
        </w:rPr>
        <w:t xml:space="preserve">2. 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Внести в </w:t>
      </w:r>
      <w:r w:rsidR="006D4336">
        <w:rPr>
          <w:sz w:val="28"/>
          <w:szCs w:val="28"/>
        </w:rPr>
        <w:t>решение совета депутатов от 14.12.2011 г. № 133</w:t>
      </w:r>
      <w:r w:rsidR="007F1961" w:rsidRPr="00623F6F">
        <w:rPr>
          <w:sz w:val="28"/>
          <w:szCs w:val="28"/>
        </w:rPr>
        <w:t xml:space="preserve"> "Об утверждении Положения о пенсии за выслугу лет, назначаемой лицам, </w:t>
      </w:r>
      <w:r w:rsidR="007F1961" w:rsidRPr="00623F6F">
        <w:rPr>
          <w:sz w:val="28"/>
          <w:szCs w:val="28"/>
        </w:rPr>
        <w:lastRenderedPageBreak/>
        <w:t xml:space="preserve">замещавшим должности муниципальной службы </w:t>
      </w:r>
      <w:proofErr w:type="spellStart"/>
      <w:r w:rsidR="006D4336">
        <w:rPr>
          <w:sz w:val="28"/>
          <w:szCs w:val="28"/>
        </w:rPr>
        <w:t>Янегского</w:t>
      </w:r>
      <w:proofErr w:type="spellEnd"/>
      <w:r w:rsidR="006D4336">
        <w:rPr>
          <w:sz w:val="28"/>
          <w:szCs w:val="28"/>
        </w:rPr>
        <w:t xml:space="preserve"> сельского поселения </w:t>
      </w:r>
      <w:proofErr w:type="spellStart"/>
      <w:r w:rsidR="006D4336">
        <w:rPr>
          <w:sz w:val="28"/>
          <w:szCs w:val="28"/>
        </w:rPr>
        <w:t>Лодейнопольского</w:t>
      </w:r>
      <w:proofErr w:type="spellEnd"/>
      <w:r w:rsidR="007F1961" w:rsidRPr="00623F6F">
        <w:rPr>
          <w:sz w:val="28"/>
          <w:szCs w:val="28"/>
        </w:rPr>
        <w:t xml:space="preserve"> муни</w:t>
      </w:r>
      <w:r w:rsidR="006D4336">
        <w:rPr>
          <w:sz w:val="28"/>
          <w:szCs w:val="28"/>
        </w:rPr>
        <w:t>ципального</w:t>
      </w:r>
      <w:r w:rsidR="007F1961" w:rsidRPr="00623F6F">
        <w:rPr>
          <w:sz w:val="28"/>
          <w:szCs w:val="28"/>
        </w:rPr>
        <w:t xml:space="preserve"> район</w:t>
      </w:r>
      <w:r w:rsidR="006D4336">
        <w:rPr>
          <w:sz w:val="28"/>
          <w:szCs w:val="28"/>
        </w:rPr>
        <w:t>а</w:t>
      </w:r>
      <w:r w:rsidR="007F1961" w:rsidRPr="00623F6F">
        <w:rPr>
          <w:sz w:val="28"/>
          <w:szCs w:val="28"/>
        </w:rPr>
        <w:t xml:space="preserve"> Ленинградской области" </w:t>
      </w:r>
      <w:r w:rsidR="007F1961" w:rsidRPr="00623F6F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7F1961" w:rsidRPr="00623F6F" w:rsidRDefault="003540AB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2.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1. в </w:t>
      </w:r>
      <w:hyperlink r:id="rId11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преамбуле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решения и положения слова "от 17 декабря 2001 года N 173-ФЗ "О трудовых пенсиях в Российской Федерации" заменить словами "от 28 декабря 2013 года </w:t>
      </w:r>
      <w:hyperlink r:id="rId12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N 400-ФЗ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"О страховых пенсиях";</w:t>
      </w:r>
    </w:p>
    <w:p w:rsidR="007F1961" w:rsidRPr="00623F6F" w:rsidRDefault="007F1961" w:rsidP="007F196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3540AB"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>.2</w:t>
      </w:r>
      <w:r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Подпункт 1) пункта 2 решения после слов «О правовом регулировании муниципальной службы в Ленинградской области» дополнить после запятой, словами «на которых распространяется действие части 3 статьи 7 Федерального закона от 23 мая 2016 года №143-ФЗ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граждан».</w:t>
      </w:r>
    </w:p>
    <w:p w:rsidR="007F1961" w:rsidRPr="00623F6F" w:rsidRDefault="003540AB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2.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3. в </w:t>
      </w:r>
      <w:hyperlink r:id="rId13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статье 1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положения:</w:t>
      </w:r>
    </w:p>
    <w:p w:rsidR="007F1961" w:rsidRPr="00623F6F" w:rsidRDefault="007F1961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а) в </w:t>
      </w:r>
      <w:hyperlink r:id="rId14" w:history="1">
        <w:r w:rsidRPr="00623F6F">
          <w:rPr>
            <w:rFonts w:eastAsiaTheme="minorHAnsi"/>
            <w:sz w:val="28"/>
            <w:szCs w:val="28"/>
            <w:lang w:eastAsia="en-US"/>
          </w:rPr>
          <w:t>абзаце втором</w:t>
        </w:r>
      </w:hyperlink>
      <w:r w:rsidRPr="00623F6F">
        <w:rPr>
          <w:rFonts w:eastAsiaTheme="minorHAnsi"/>
          <w:sz w:val="28"/>
          <w:szCs w:val="28"/>
          <w:lang w:eastAsia="en-US"/>
        </w:rPr>
        <w:t xml:space="preserve"> слова "трудовую пенсию</w:t>
      </w:r>
      <w:r w:rsidR="009011CF" w:rsidRPr="00623F6F">
        <w:rPr>
          <w:rFonts w:eastAsiaTheme="minorHAnsi"/>
          <w:sz w:val="28"/>
          <w:szCs w:val="28"/>
          <w:lang w:eastAsia="en-US"/>
        </w:rPr>
        <w:t xml:space="preserve"> по старости (инвалидности)</w:t>
      </w:r>
      <w:r w:rsidRPr="00623F6F">
        <w:rPr>
          <w:rFonts w:eastAsiaTheme="minorHAnsi"/>
          <w:sz w:val="28"/>
          <w:szCs w:val="28"/>
          <w:lang w:eastAsia="en-US"/>
        </w:rPr>
        <w:t xml:space="preserve">" заменить словами "страховую пенсию по старости (инвалидности), назначенную в соответствии с Федеральным </w:t>
      </w:r>
      <w:hyperlink r:id="rId15" w:history="1">
        <w:r w:rsidRPr="00623F6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623F6F">
        <w:rPr>
          <w:rFonts w:eastAsiaTheme="minorHAnsi"/>
          <w:sz w:val="28"/>
          <w:szCs w:val="28"/>
          <w:lang w:eastAsia="en-US"/>
        </w:rPr>
        <w:t xml:space="preserve"> от 28 декабря 2013 года N 400-ФЗ "О страховых пенсиях", либо трудовую пенсию по старости (инвалидности), назначенную в соответствии с Федеральным </w:t>
      </w:r>
      <w:hyperlink r:id="rId16" w:history="1">
        <w:r w:rsidRPr="00623F6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623F6F">
        <w:rPr>
          <w:rFonts w:eastAsiaTheme="minorHAnsi"/>
          <w:sz w:val="28"/>
          <w:szCs w:val="28"/>
          <w:lang w:eastAsia="en-US"/>
        </w:rPr>
        <w:t xml:space="preserve"> от 17 декабря 2001 года N 173-ФЗ "О трудовых пенсиях в Российской Федерации", либо пенсию, досрочно назначенную в соответствии с </w:t>
      </w:r>
      <w:hyperlink r:id="rId17" w:history="1">
        <w:r w:rsidRPr="00623F6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623F6F">
        <w:rPr>
          <w:rFonts w:eastAsiaTheme="minorHAnsi"/>
          <w:sz w:val="28"/>
          <w:szCs w:val="28"/>
          <w:lang w:eastAsia="en-US"/>
        </w:rPr>
        <w:t xml:space="preserve"> Российской Федерации от 19 апреля 1991 года N 1032-1 "О занятости населения в Российской Федерации", (далее - страховая пенсия)";</w:t>
      </w:r>
    </w:p>
    <w:p w:rsidR="007F1961" w:rsidRPr="00623F6F" w:rsidRDefault="003540AB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2.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4. в </w:t>
      </w:r>
      <w:hyperlink r:id="rId18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статье 2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слова "трудовой</w:t>
      </w:r>
      <w:r w:rsidR="009011CF" w:rsidRPr="00623F6F">
        <w:rPr>
          <w:rFonts w:eastAsiaTheme="minorHAnsi"/>
          <w:sz w:val="28"/>
          <w:szCs w:val="28"/>
          <w:lang w:eastAsia="en-US"/>
        </w:rPr>
        <w:t xml:space="preserve"> пенсии по старости (инвалидности)</w:t>
      </w:r>
      <w:r w:rsidR="007F1961" w:rsidRPr="00623F6F">
        <w:rPr>
          <w:rFonts w:eastAsiaTheme="minorHAnsi"/>
          <w:sz w:val="28"/>
          <w:szCs w:val="28"/>
          <w:lang w:eastAsia="en-US"/>
        </w:rPr>
        <w:t>" заменить словами "страховой</w:t>
      </w:r>
      <w:r w:rsidR="009011CF" w:rsidRPr="00623F6F">
        <w:rPr>
          <w:rFonts w:eastAsiaTheme="minorHAnsi"/>
          <w:sz w:val="28"/>
          <w:szCs w:val="28"/>
          <w:lang w:eastAsia="en-US"/>
        </w:rPr>
        <w:t xml:space="preserve"> пенсии</w:t>
      </w:r>
      <w:r w:rsidR="007F1961" w:rsidRPr="00623F6F">
        <w:rPr>
          <w:rFonts w:eastAsiaTheme="minorHAnsi"/>
          <w:sz w:val="28"/>
          <w:szCs w:val="28"/>
          <w:lang w:eastAsia="en-US"/>
        </w:rPr>
        <w:t>";</w:t>
      </w:r>
    </w:p>
    <w:p w:rsidR="007F1961" w:rsidRPr="00623F6F" w:rsidRDefault="003540AB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2.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5. </w:t>
      </w:r>
      <w:hyperlink r:id="rId19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часть 5 статьи 2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7F1961" w:rsidRPr="00623F6F" w:rsidRDefault="007F1961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"5. Пенсия за выслугу лет не устанавливается лицам, имеющим право на ее назначение в соответствии с настоящим положением:</w:t>
      </w:r>
    </w:p>
    <w:p w:rsidR="007F1961" w:rsidRPr="00623F6F" w:rsidRDefault="007F1961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23F6F">
        <w:rPr>
          <w:rFonts w:eastAsiaTheme="minorHAnsi"/>
          <w:sz w:val="28"/>
          <w:szCs w:val="28"/>
          <w:lang w:eastAsia="en-US"/>
        </w:rPr>
        <w:t>если им назначена иная пенсия за выслугу лет или доплата к пенсии, либо назначено ежемесячное пожизненное содержание в соответствии с законодательством Российской Федерации, законодательством субъекта Российской Федерации, либо в соответствии с нормативными правовыми актами органа местного самоуправления</w:t>
      </w:r>
      <w:r w:rsidR="006D4336">
        <w:rPr>
          <w:rFonts w:eastAsiaTheme="minorHAnsi"/>
          <w:sz w:val="28"/>
          <w:szCs w:val="28"/>
          <w:lang w:eastAsia="en-US"/>
        </w:rPr>
        <w:t xml:space="preserve"> </w:t>
      </w:r>
      <w:r w:rsidRPr="00623F6F">
        <w:rPr>
          <w:rFonts w:eastAsiaTheme="minorHAnsi"/>
          <w:sz w:val="28"/>
          <w:szCs w:val="28"/>
          <w:lang w:eastAsia="en-US"/>
        </w:rPr>
        <w:t>иного муниципального образования или им установлено дополнительное пожизненное ежемесячное материальное обеспечение в соответствии с законодательством Российской Федерации, законодательством субъекта Российской Федерации или в</w:t>
      </w:r>
      <w:proofErr w:type="gramEnd"/>
      <w:r w:rsidRPr="00623F6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23F6F">
        <w:rPr>
          <w:rFonts w:eastAsiaTheme="minorHAnsi"/>
          <w:sz w:val="28"/>
          <w:szCs w:val="28"/>
          <w:lang w:eastAsia="en-US"/>
        </w:rPr>
        <w:t>соответствии</w:t>
      </w:r>
      <w:proofErr w:type="gramEnd"/>
      <w:r w:rsidRPr="00623F6F">
        <w:rPr>
          <w:rFonts w:eastAsiaTheme="minorHAnsi"/>
          <w:sz w:val="28"/>
          <w:szCs w:val="28"/>
          <w:lang w:eastAsia="en-US"/>
        </w:rPr>
        <w:t xml:space="preserve"> с нормативными правовыми актами органа местного самоуправления иного муниципального образования;</w:t>
      </w:r>
    </w:p>
    <w:p w:rsidR="007F1961" w:rsidRPr="00623F6F" w:rsidRDefault="007F1961" w:rsidP="007F1961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23F6F">
        <w:rPr>
          <w:rFonts w:eastAsiaTheme="minorHAnsi"/>
          <w:sz w:val="28"/>
          <w:szCs w:val="28"/>
          <w:lang w:eastAsia="en-US"/>
        </w:rPr>
        <w:t>в случае замещения государственной должности Российской Федерации, государственной должности субъекта Российской Федерации, должности государственной гражданской службы Российской Федерации, должности государственной гражданской службы субъекта Российской Федерации, муниципальной должности</w:t>
      </w:r>
      <w:r w:rsidR="003F3542" w:rsidRPr="00623F6F">
        <w:rPr>
          <w:rFonts w:eastAsiaTheme="minorHAnsi"/>
          <w:sz w:val="28"/>
          <w:szCs w:val="28"/>
          <w:lang w:eastAsia="en-US"/>
        </w:rPr>
        <w:t>, замещаемой на постоянной основе</w:t>
      </w:r>
      <w:r w:rsidRPr="00623F6F">
        <w:rPr>
          <w:rFonts w:eastAsiaTheme="minorHAnsi"/>
          <w:sz w:val="28"/>
          <w:szCs w:val="28"/>
          <w:lang w:eastAsia="en-US"/>
        </w:rPr>
        <w:t xml:space="preserve">, или должности муниципальной службы, а также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</w:t>
      </w:r>
      <w:r w:rsidRPr="00623F6F">
        <w:rPr>
          <w:rFonts w:eastAsiaTheme="minorHAnsi"/>
          <w:sz w:val="28"/>
          <w:szCs w:val="28"/>
          <w:lang w:eastAsia="en-US"/>
        </w:rPr>
        <w:lastRenderedPageBreak/>
        <w:t>договорами Российской Федерации осуществляются назначение</w:t>
      </w:r>
      <w:proofErr w:type="gramEnd"/>
      <w:r w:rsidRPr="00623F6F">
        <w:rPr>
          <w:rFonts w:eastAsiaTheme="minorHAnsi"/>
          <w:sz w:val="28"/>
          <w:szCs w:val="28"/>
          <w:lang w:eastAsia="en-US"/>
        </w:rPr>
        <w:t xml:space="preserve"> и выплата пенсий за выслугу лет (доплаты к пенсии) в порядке и на условиях, которые установлены для федеральных государственных (гражданских) служащих (лиц, замещавших государственные должности Российской Федерации), а также работы в указанных органа</w:t>
      </w:r>
      <w:r w:rsidR="00933D36">
        <w:rPr>
          <w:rFonts w:eastAsiaTheme="minorHAnsi"/>
          <w:sz w:val="28"/>
          <w:szCs w:val="28"/>
          <w:lang w:eastAsia="en-US"/>
        </w:rPr>
        <w:t>х на соответствующих должностях</w:t>
      </w:r>
      <w:r w:rsidRPr="00623F6F">
        <w:rPr>
          <w:rFonts w:eastAsiaTheme="minorHAnsi"/>
          <w:sz w:val="28"/>
          <w:szCs w:val="28"/>
          <w:lang w:eastAsia="en-US"/>
        </w:rPr>
        <w:t>";</w:t>
      </w:r>
    </w:p>
    <w:p w:rsidR="007F1961" w:rsidRPr="00623F6F" w:rsidRDefault="003540AB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2.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6. в </w:t>
      </w:r>
      <w:hyperlink r:id="rId20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пункте 5 части 1 статьи 3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слово "трудовую" исключить;</w:t>
      </w:r>
    </w:p>
    <w:p w:rsidR="007F1961" w:rsidRPr="00623F6F" w:rsidRDefault="003540AB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2.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7. в </w:t>
      </w:r>
      <w:hyperlink r:id="rId21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пункте 3 части 1 статьи 4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слово "трудовую" исключить и после слов «обусловлено выходом на пенсию» дополнить словами «либо при условии достижения им возраста, дающего право на страховую пенсию по старости, определенного частью 1 статьи 8 или статьями 30-32 Федерального закона от 28 декабря 2013 года №400-ФЗ "О страховых пенсиях" и наличии  стажа муниципальной службы, предусмотренного пункт</w:t>
      </w:r>
      <w:r w:rsidR="009011CF" w:rsidRPr="00623F6F">
        <w:rPr>
          <w:rFonts w:eastAsiaTheme="minorHAnsi"/>
          <w:sz w:val="28"/>
          <w:szCs w:val="28"/>
          <w:lang w:eastAsia="en-US"/>
        </w:rPr>
        <w:t>ами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 2</w:t>
      </w:r>
      <w:r w:rsidR="009011CF" w:rsidRPr="00623F6F">
        <w:rPr>
          <w:rFonts w:eastAsiaTheme="minorHAnsi"/>
          <w:sz w:val="28"/>
          <w:szCs w:val="28"/>
          <w:lang w:eastAsia="en-US"/>
        </w:rPr>
        <w:t xml:space="preserve"> и 3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 части 1  статьи 2 настоящего положения непосредственно на дату увольнения с муниципальной службы)»;</w:t>
      </w:r>
    </w:p>
    <w:p w:rsidR="007F1961" w:rsidRPr="00623F6F" w:rsidRDefault="003540AB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2.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8. </w:t>
      </w:r>
      <w:hyperlink r:id="rId22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часть 1 статьи 6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7F1961" w:rsidRPr="00623F6F" w:rsidRDefault="007F1961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"1. Выплата пенсии за выслугу лет приостанавливается в случае:</w:t>
      </w:r>
    </w:p>
    <w:p w:rsidR="007F1961" w:rsidRPr="00623F6F" w:rsidRDefault="007F1961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23F6F">
        <w:rPr>
          <w:rFonts w:eastAsiaTheme="minorHAnsi"/>
          <w:sz w:val="28"/>
          <w:szCs w:val="28"/>
          <w:lang w:eastAsia="en-US"/>
        </w:rPr>
        <w:t>1) замещения государственной должности Российской Федерации, государственной должности субъекта Российской Федерации, должности государственной гражданской службы Российской Федерации, должности государственной гражданской службы субъекта Российской Федерации, муниципальной должности</w:t>
      </w:r>
      <w:r w:rsidR="009011CF" w:rsidRPr="00623F6F">
        <w:rPr>
          <w:rFonts w:eastAsiaTheme="minorHAnsi"/>
          <w:sz w:val="28"/>
          <w:szCs w:val="28"/>
          <w:lang w:eastAsia="en-US"/>
        </w:rPr>
        <w:t>, замещаемой на постоянной основе</w:t>
      </w:r>
      <w:r w:rsidRPr="00623F6F">
        <w:rPr>
          <w:rFonts w:eastAsiaTheme="minorHAnsi"/>
          <w:sz w:val="28"/>
          <w:szCs w:val="28"/>
          <w:lang w:eastAsia="en-US"/>
        </w:rPr>
        <w:t>, или должности муниципальной службы, а также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</w:t>
      </w:r>
      <w:proofErr w:type="gramEnd"/>
      <w:r w:rsidRPr="00623F6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23F6F">
        <w:rPr>
          <w:rFonts w:eastAsiaTheme="minorHAnsi"/>
          <w:sz w:val="28"/>
          <w:szCs w:val="28"/>
          <w:lang w:eastAsia="en-US"/>
        </w:rPr>
        <w:t>выплата пенсий за выслугу лет (доплаты к пенсии) в порядке и на условиях, которые установлены для федеральных государственных (гражданских) служащих (лиц, замещавших государственные должности Российской Федерации), - на весь период замещения указанных должностей, а также работы в указанных органах на соответствующих должностях, начиная со дня, в котором нас</w:t>
      </w:r>
      <w:r w:rsidR="00933D36">
        <w:rPr>
          <w:rFonts w:eastAsiaTheme="minorHAnsi"/>
          <w:sz w:val="28"/>
          <w:szCs w:val="28"/>
          <w:lang w:eastAsia="en-US"/>
        </w:rPr>
        <w:t>тупили указанные обстоятельства</w:t>
      </w:r>
      <w:r w:rsidRPr="00623F6F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7F1961" w:rsidRPr="00623F6F" w:rsidRDefault="007F1961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2) окончания срока, на который установлена страховая пенсия, - со дня, в котором окончился указанный срок".</w:t>
      </w:r>
    </w:p>
    <w:p w:rsidR="007F1961" w:rsidRPr="00623F6F" w:rsidRDefault="003540AB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2.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9. </w:t>
      </w:r>
      <w:hyperlink r:id="rId23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пункт 4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статьи 6 изложить в следующей редакции:</w:t>
      </w:r>
    </w:p>
    <w:p w:rsidR="007F1961" w:rsidRPr="00623F6F" w:rsidRDefault="007F1961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"4. В случае прекращения обстоятельств, предусмотренных частью 1 настоящей статьи, приостановленная выплата пенсии за выслугу лет возобновляется со дня подачи заявления гражданина о ее возобновлении в ранее установленном размере с учетом индексаций";</w:t>
      </w:r>
    </w:p>
    <w:p w:rsidR="007F1961" w:rsidRPr="00623F6F" w:rsidRDefault="007F1961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в) пункт 5 статьи 6 изложить в следующей редакции:</w:t>
      </w:r>
    </w:p>
    <w:p w:rsidR="007F1961" w:rsidRPr="00623F6F" w:rsidRDefault="007F1961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"5. </w:t>
      </w:r>
      <w:proofErr w:type="gramStart"/>
      <w:r w:rsidRPr="00623F6F">
        <w:rPr>
          <w:rFonts w:eastAsiaTheme="minorHAnsi"/>
          <w:sz w:val="28"/>
          <w:szCs w:val="28"/>
          <w:lang w:eastAsia="en-US"/>
        </w:rPr>
        <w:t>При наличии стажа, предусмотренного пункт</w:t>
      </w:r>
      <w:r w:rsidR="009011CF" w:rsidRPr="00623F6F">
        <w:rPr>
          <w:rFonts w:eastAsiaTheme="minorHAnsi"/>
          <w:sz w:val="28"/>
          <w:szCs w:val="28"/>
          <w:lang w:eastAsia="en-US"/>
        </w:rPr>
        <w:t>ами</w:t>
      </w:r>
      <w:r w:rsidRPr="00623F6F">
        <w:rPr>
          <w:rFonts w:eastAsiaTheme="minorHAnsi"/>
          <w:sz w:val="28"/>
          <w:szCs w:val="28"/>
          <w:lang w:eastAsia="en-US"/>
        </w:rPr>
        <w:t xml:space="preserve"> 2</w:t>
      </w:r>
      <w:r w:rsidR="009011CF" w:rsidRPr="00623F6F">
        <w:rPr>
          <w:rFonts w:eastAsiaTheme="minorHAnsi"/>
          <w:sz w:val="28"/>
          <w:szCs w:val="28"/>
          <w:lang w:eastAsia="en-US"/>
        </w:rPr>
        <w:t xml:space="preserve"> и 3</w:t>
      </w:r>
      <w:r w:rsidRPr="00623F6F">
        <w:rPr>
          <w:rFonts w:eastAsiaTheme="minorHAnsi"/>
          <w:sz w:val="28"/>
          <w:szCs w:val="28"/>
          <w:lang w:eastAsia="en-US"/>
        </w:rPr>
        <w:t xml:space="preserve"> части 1 статьи 2 настоящего положения, приостановленная по основаниям, предусмотренным пунктом 1 части 1 настоящей статьи, выплата пенсии за выслугу лет по заявлению гражданина назначается вновь в соответствии с настоящим положением (с учетом дополнительного стажа муниципальной службы, а в случае замещения должностей муниципальной службы </w:t>
      </w:r>
      <w:proofErr w:type="spellStart"/>
      <w:r w:rsidR="00B0709A">
        <w:rPr>
          <w:rFonts w:eastAsiaTheme="minorHAnsi"/>
          <w:sz w:val="28"/>
          <w:szCs w:val="28"/>
          <w:lang w:eastAsia="en-US"/>
        </w:rPr>
        <w:t>Янегского</w:t>
      </w:r>
      <w:proofErr w:type="spellEnd"/>
      <w:r w:rsidR="00B0709A">
        <w:rPr>
          <w:rFonts w:eastAsiaTheme="minorHAnsi"/>
          <w:sz w:val="28"/>
          <w:szCs w:val="28"/>
          <w:lang w:eastAsia="en-US"/>
        </w:rPr>
        <w:t xml:space="preserve"> сельского </w:t>
      </w:r>
      <w:r w:rsidR="00B0709A">
        <w:rPr>
          <w:rFonts w:eastAsiaTheme="minorHAnsi"/>
          <w:sz w:val="28"/>
          <w:szCs w:val="28"/>
          <w:lang w:eastAsia="en-US"/>
        </w:rPr>
        <w:lastRenderedPageBreak/>
        <w:t>поселения</w:t>
      </w:r>
      <w:r w:rsidRPr="00623F6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23F6F">
        <w:rPr>
          <w:rFonts w:eastAsiaTheme="minorHAnsi"/>
          <w:sz w:val="28"/>
          <w:szCs w:val="28"/>
          <w:lang w:eastAsia="en-US"/>
        </w:rPr>
        <w:t>Лодейнопольск</w:t>
      </w:r>
      <w:r w:rsidR="00B0709A">
        <w:rPr>
          <w:rFonts w:eastAsiaTheme="minorHAnsi"/>
          <w:sz w:val="28"/>
          <w:szCs w:val="28"/>
          <w:lang w:eastAsia="en-US"/>
        </w:rPr>
        <w:t>ого</w:t>
      </w:r>
      <w:proofErr w:type="spellEnd"/>
      <w:r w:rsidRPr="00623F6F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B0709A">
        <w:rPr>
          <w:rFonts w:eastAsiaTheme="minorHAnsi"/>
          <w:sz w:val="28"/>
          <w:szCs w:val="28"/>
          <w:lang w:eastAsia="en-US"/>
        </w:rPr>
        <w:t>ого</w:t>
      </w:r>
      <w:r w:rsidRPr="00623F6F">
        <w:rPr>
          <w:rFonts w:eastAsiaTheme="minorHAnsi"/>
          <w:sz w:val="28"/>
          <w:szCs w:val="28"/>
          <w:lang w:eastAsia="en-US"/>
        </w:rPr>
        <w:t xml:space="preserve"> район</w:t>
      </w:r>
      <w:r w:rsidR="00B0709A">
        <w:rPr>
          <w:rFonts w:eastAsiaTheme="minorHAnsi"/>
          <w:sz w:val="28"/>
          <w:szCs w:val="28"/>
          <w:lang w:eastAsia="en-US"/>
        </w:rPr>
        <w:t>а</w:t>
      </w:r>
      <w:r w:rsidRPr="00623F6F">
        <w:rPr>
          <w:rFonts w:eastAsiaTheme="minorHAnsi"/>
          <w:sz w:val="28"/>
          <w:szCs w:val="28"/>
          <w:lang w:eastAsia="en-US"/>
        </w:rPr>
        <w:t xml:space="preserve"> Ленинградской области</w:t>
      </w:r>
      <w:proofErr w:type="gramEnd"/>
      <w:r w:rsidRPr="00623F6F">
        <w:rPr>
          <w:rFonts w:eastAsiaTheme="minorHAnsi"/>
          <w:sz w:val="28"/>
          <w:szCs w:val="28"/>
          <w:lang w:eastAsia="en-US"/>
        </w:rPr>
        <w:t xml:space="preserve"> применительно к новому назначению может учитываться и среднемесячный заработок по этим должностям)</w:t>
      </w:r>
      <w:proofErr w:type="gramStart"/>
      <w:r w:rsidRPr="00623F6F">
        <w:rPr>
          <w:rFonts w:eastAsiaTheme="minorHAnsi"/>
          <w:sz w:val="28"/>
          <w:szCs w:val="28"/>
          <w:lang w:eastAsia="en-US"/>
        </w:rPr>
        <w:t>."</w:t>
      </w:r>
      <w:proofErr w:type="gramEnd"/>
      <w:r w:rsidRPr="00623F6F">
        <w:rPr>
          <w:rFonts w:eastAsiaTheme="minorHAnsi"/>
          <w:sz w:val="28"/>
          <w:szCs w:val="28"/>
          <w:lang w:eastAsia="en-US"/>
        </w:rPr>
        <w:t>;</w:t>
      </w:r>
    </w:p>
    <w:p w:rsidR="007F1961" w:rsidRPr="00623F6F" w:rsidRDefault="003540AB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2.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10. в </w:t>
      </w:r>
      <w:hyperlink r:id="rId24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части 1 статьи 8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слова "трудовую пенсию по старости" заменить словами "страховую пенсию по старости (дававшего право на трудовую пенсию по старости, назначенную в соответствии с Федеральным </w:t>
      </w:r>
      <w:hyperlink r:id="rId25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"О трудовых пенсиях в Российской Федерации")";</w:t>
      </w:r>
    </w:p>
    <w:p w:rsidR="007F1961" w:rsidRDefault="003540AB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2.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11. в </w:t>
      </w:r>
      <w:hyperlink r:id="rId26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части 1 статьи 10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слова "трудовую пенсию" заменить словами "страховую пенсию по старости (дававшего право на трудовую пенсию по старости, назначенную в соответствии с Федеральным </w:t>
      </w:r>
      <w:hyperlink r:id="rId27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"О трудовых пенсиях в Российской Федерации")";</w:t>
      </w:r>
    </w:p>
    <w:p w:rsidR="00880631" w:rsidRPr="00623F6F" w:rsidRDefault="00880631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2.12.  </w:t>
      </w:r>
      <w:r w:rsidRPr="00623F6F">
        <w:rPr>
          <w:rFonts w:eastAsiaTheme="minorHAnsi"/>
          <w:sz w:val="28"/>
          <w:szCs w:val="28"/>
          <w:lang w:eastAsia="en-US"/>
        </w:rPr>
        <w:t xml:space="preserve">в </w:t>
      </w:r>
      <w:hyperlink r:id="rId28" w:history="1">
        <w:r>
          <w:rPr>
            <w:rFonts w:eastAsiaTheme="minorHAnsi"/>
            <w:sz w:val="28"/>
            <w:szCs w:val="28"/>
            <w:lang w:eastAsia="en-US"/>
          </w:rPr>
          <w:t>части 3</w:t>
        </w:r>
        <w:r w:rsidRPr="00623F6F">
          <w:rPr>
            <w:rFonts w:eastAsiaTheme="minorHAnsi"/>
            <w:sz w:val="28"/>
            <w:szCs w:val="28"/>
            <w:lang w:eastAsia="en-US"/>
          </w:rPr>
          <w:t xml:space="preserve"> статьи 10</w:t>
        </w:r>
      </w:hyperlink>
      <w:r>
        <w:rPr>
          <w:rFonts w:eastAsiaTheme="minorHAnsi"/>
          <w:sz w:val="28"/>
          <w:szCs w:val="28"/>
          <w:lang w:eastAsia="en-US"/>
        </w:rPr>
        <w:t xml:space="preserve"> цифры «0,35» заменить на «0,9».</w:t>
      </w:r>
    </w:p>
    <w:p w:rsidR="007F1961" w:rsidRPr="00623F6F" w:rsidRDefault="003540AB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2.</w:t>
      </w:r>
      <w:r w:rsidR="00880631">
        <w:rPr>
          <w:rFonts w:eastAsiaTheme="minorHAnsi"/>
          <w:sz w:val="28"/>
          <w:szCs w:val="28"/>
          <w:lang w:eastAsia="en-US"/>
        </w:rPr>
        <w:t>13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. в </w:t>
      </w:r>
      <w:hyperlink r:id="rId29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статье 14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слова "Федеральным законом "О трудовых пенсиях в Российской Федерации" заменить словами "Федеральным </w:t>
      </w:r>
      <w:hyperlink r:id="rId30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"О страховых пенсиях".</w:t>
      </w:r>
    </w:p>
    <w:p w:rsidR="007F1961" w:rsidRPr="00880631" w:rsidRDefault="007F1961" w:rsidP="00880631">
      <w:pPr>
        <w:jc w:val="both"/>
        <w:rPr>
          <w:rFonts w:eastAsiaTheme="minorHAnsi"/>
          <w:sz w:val="28"/>
          <w:szCs w:val="28"/>
          <w:lang w:eastAsia="en-US"/>
        </w:rPr>
      </w:pPr>
    </w:p>
    <w:p w:rsidR="00880631" w:rsidRPr="00BE4AAA" w:rsidRDefault="003540AB" w:rsidP="00880631">
      <w:pPr>
        <w:tabs>
          <w:tab w:val="left" w:pos="1800"/>
          <w:tab w:val="left" w:pos="4000"/>
        </w:tabs>
        <w:spacing w:line="240" w:lineRule="atLeast"/>
        <w:jc w:val="both"/>
        <w:rPr>
          <w:sz w:val="28"/>
          <w:szCs w:val="28"/>
        </w:rPr>
      </w:pPr>
      <w:r w:rsidRPr="00623F6F">
        <w:rPr>
          <w:sz w:val="28"/>
          <w:szCs w:val="28"/>
        </w:rPr>
        <w:t xml:space="preserve">       </w:t>
      </w:r>
      <w:r w:rsidRPr="00880631">
        <w:rPr>
          <w:sz w:val="28"/>
          <w:szCs w:val="28"/>
        </w:rPr>
        <w:t xml:space="preserve">3. </w:t>
      </w:r>
      <w:r w:rsidR="00880631" w:rsidRPr="00BE4AAA">
        <w:rPr>
          <w:sz w:val="28"/>
          <w:szCs w:val="28"/>
        </w:rPr>
        <w:t>Устано</w:t>
      </w:r>
      <w:r w:rsidR="00880631">
        <w:rPr>
          <w:sz w:val="28"/>
          <w:szCs w:val="28"/>
        </w:rPr>
        <w:t>вить, что действие подпункта 2.12</w:t>
      </w:r>
      <w:r w:rsidR="00880631" w:rsidRPr="00BE4AAA">
        <w:rPr>
          <w:sz w:val="28"/>
          <w:szCs w:val="28"/>
        </w:rPr>
        <w:t xml:space="preserve">. пункта </w:t>
      </w:r>
      <w:r w:rsidR="00880631">
        <w:rPr>
          <w:sz w:val="28"/>
          <w:szCs w:val="28"/>
        </w:rPr>
        <w:t>2</w:t>
      </w:r>
      <w:r w:rsidR="00880631" w:rsidRPr="00BE4AAA">
        <w:rPr>
          <w:sz w:val="28"/>
          <w:szCs w:val="28"/>
        </w:rPr>
        <w:t xml:space="preserve"> настоящего решения распространяется на лиц, замещавших должности муниципальной службы в соответствии с областным законом от 11 марта 2008 года № 14-оз «О правовом регулировании муниципальной службы в Ленинградской области» и впервые обратившихся за назначением пенсии за выслугу лет после 01.01.2017 г.</w:t>
      </w:r>
    </w:p>
    <w:p w:rsidR="00880631" w:rsidRDefault="00880631" w:rsidP="003F3D8F">
      <w:pPr>
        <w:tabs>
          <w:tab w:val="left" w:pos="1800"/>
          <w:tab w:val="left" w:pos="4000"/>
        </w:tabs>
        <w:spacing w:line="240" w:lineRule="atLeast"/>
        <w:jc w:val="both"/>
        <w:rPr>
          <w:sz w:val="28"/>
          <w:szCs w:val="28"/>
          <w:highlight w:val="yellow"/>
        </w:rPr>
      </w:pPr>
    </w:p>
    <w:p w:rsidR="003F3D8F" w:rsidRPr="00880631" w:rsidRDefault="00152490" w:rsidP="00152490">
      <w:pPr>
        <w:pStyle w:val="a4"/>
        <w:numPr>
          <w:ilvl w:val="0"/>
          <w:numId w:val="10"/>
        </w:numPr>
        <w:tabs>
          <w:tab w:val="left" w:pos="851"/>
          <w:tab w:val="left" w:pos="4000"/>
        </w:tabs>
        <w:spacing w:line="24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8F" w:rsidRPr="00880631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="003F3D8F" w:rsidRPr="00880631">
        <w:rPr>
          <w:sz w:val="28"/>
          <w:szCs w:val="28"/>
        </w:rPr>
        <w:t>.</w:t>
      </w:r>
    </w:p>
    <w:p w:rsidR="003F3D8F" w:rsidRPr="00623F6F" w:rsidRDefault="003F3D8F" w:rsidP="003F3D8F">
      <w:pPr>
        <w:spacing w:line="240" w:lineRule="atLeast"/>
        <w:jc w:val="both"/>
        <w:rPr>
          <w:sz w:val="28"/>
          <w:szCs w:val="28"/>
        </w:rPr>
      </w:pPr>
      <w:r w:rsidRPr="00623F6F">
        <w:rPr>
          <w:sz w:val="28"/>
          <w:szCs w:val="28"/>
        </w:rPr>
        <w:t xml:space="preserve">        </w:t>
      </w:r>
    </w:p>
    <w:p w:rsidR="003F3D8F" w:rsidRPr="00623F6F" w:rsidRDefault="003F3D8F" w:rsidP="003F3D8F">
      <w:pPr>
        <w:spacing w:line="240" w:lineRule="atLeast"/>
        <w:jc w:val="both"/>
        <w:rPr>
          <w:i/>
          <w:sz w:val="28"/>
          <w:szCs w:val="28"/>
        </w:rPr>
      </w:pPr>
    </w:p>
    <w:p w:rsidR="003F3D8F" w:rsidRPr="00623F6F" w:rsidRDefault="003F3D8F" w:rsidP="00B0709A">
      <w:pPr>
        <w:pStyle w:val="formattext"/>
        <w:spacing w:line="240" w:lineRule="atLeast"/>
        <w:jc w:val="center"/>
        <w:rPr>
          <w:sz w:val="28"/>
          <w:szCs w:val="28"/>
        </w:rPr>
      </w:pPr>
      <w:r w:rsidRPr="00623F6F">
        <w:rPr>
          <w:sz w:val="28"/>
          <w:szCs w:val="28"/>
        </w:rPr>
        <w:t xml:space="preserve">Глава </w:t>
      </w:r>
      <w:r w:rsidR="00B0709A">
        <w:rPr>
          <w:sz w:val="28"/>
          <w:szCs w:val="28"/>
        </w:rPr>
        <w:t xml:space="preserve">поселения             </w:t>
      </w:r>
      <w:r w:rsidR="00880631">
        <w:rPr>
          <w:sz w:val="28"/>
          <w:szCs w:val="28"/>
        </w:rPr>
        <w:t xml:space="preserve">    </w:t>
      </w:r>
      <w:r w:rsidR="00B0709A">
        <w:rPr>
          <w:sz w:val="28"/>
          <w:szCs w:val="28"/>
        </w:rPr>
        <w:t xml:space="preserve">                                                     Л.В. Чиж</w:t>
      </w:r>
    </w:p>
    <w:p w:rsidR="003F3D8F" w:rsidRPr="00623F6F" w:rsidRDefault="003F3D8F" w:rsidP="003F3D8F">
      <w:pPr>
        <w:pStyle w:val="formattext"/>
        <w:spacing w:line="240" w:lineRule="atLeast"/>
        <w:jc w:val="right"/>
        <w:rPr>
          <w:sz w:val="28"/>
          <w:szCs w:val="28"/>
        </w:rPr>
      </w:pPr>
    </w:p>
    <w:p w:rsidR="003F3D8F" w:rsidRPr="00623F6F" w:rsidRDefault="003F3D8F" w:rsidP="003F3D8F">
      <w:pPr>
        <w:rPr>
          <w:sz w:val="28"/>
          <w:szCs w:val="28"/>
        </w:rPr>
      </w:pPr>
    </w:p>
    <w:p w:rsidR="003540AB" w:rsidRPr="00623F6F" w:rsidRDefault="003540AB" w:rsidP="003F3D8F">
      <w:pPr>
        <w:rPr>
          <w:sz w:val="28"/>
          <w:szCs w:val="28"/>
        </w:rPr>
      </w:pPr>
    </w:p>
    <w:p w:rsidR="003540AB" w:rsidRPr="00623F6F" w:rsidRDefault="003540AB" w:rsidP="003F3D8F">
      <w:pPr>
        <w:rPr>
          <w:sz w:val="28"/>
          <w:szCs w:val="28"/>
        </w:rPr>
      </w:pPr>
    </w:p>
    <w:p w:rsidR="003540AB" w:rsidRPr="00623F6F" w:rsidRDefault="003540AB" w:rsidP="003F3D8F">
      <w:pPr>
        <w:rPr>
          <w:sz w:val="28"/>
          <w:szCs w:val="28"/>
        </w:rPr>
      </w:pPr>
    </w:p>
    <w:p w:rsidR="003540AB" w:rsidRPr="00623F6F" w:rsidRDefault="003540AB" w:rsidP="003F3D8F">
      <w:pPr>
        <w:rPr>
          <w:sz w:val="28"/>
          <w:szCs w:val="28"/>
        </w:rPr>
      </w:pPr>
    </w:p>
    <w:p w:rsidR="003540AB" w:rsidRPr="00623F6F" w:rsidRDefault="003540AB" w:rsidP="003F3D8F">
      <w:pPr>
        <w:rPr>
          <w:sz w:val="28"/>
          <w:szCs w:val="28"/>
        </w:rPr>
      </w:pPr>
    </w:p>
    <w:p w:rsidR="003540AB" w:rsidRPr="00623F6F" w:rsidRDefault="003540AB" w:rsidP="003F3D8F">
      <w:pPr>
        <w:rPr>
          <w:sz w:val="28"/>
          <w:szCs w:val="28"/>
        </w:rPr>
      </w:pPr>
    </w:p>
    <w:p w:rsidR="003540AB" w:rsidRPr="00623F6F" w:rsidRDefault="003540AB" w:rsidP="003F3D8F">
      <w:pPr>
        <w:rPr>
          <w:sz w:val="28"/>
          <w:szCs w:val="28"/>
        </w:rPr>
      </w:pPr>
    </w:p>
    <w:p w:rsidR="003540AB" w:rsidRPr="00623F6F" w:rsidRDefault="003540AB" w:rsidP="003F3D8F">
      <w:pPr>
        <w:rPr>
          <w:sz w:val="28"/>
          <w:szCs w:val="28"/>
        </w:rPr>
      </w:pPr>
    </w:p>
    <w:p w:rsidR="003540AB" w:rsidRPr="00623F6F" w:rsidRDefault="003540AB" w:rsidP="003F3D8F">
      <w:pPr>
        <w:rPr>
          <w:sz w:val="28"/>
          <w:szCs w:val="28"/>
        </w:rPr>
      </w:pPr>
    </w:p>
    <w:p w:rsidR="003540AB" w:rsidRPr="00623F6F" w:rsidRDefault="003540AB" w:rsidP="003F3D8F">
      <w:pPr>
        <w:rPr>
          <w:sz w:val="28"/>
          <w:szCs w:val="28"/>
        </w:rPr>
      </w:pPr>
    </w:p>
    <w:p w:rsidR="003540AB" w:rsidRPr="00623F6F" w:rsidRDefault="003540AB" w:rsidP="003F3D8F">
      <w:pPr>
        <w:rPr>
          <w:sz w:val="28"/>
          <w:szCs w:val="28"/>
        </w:rPr>
      </w:pPr>
    </w:p>
    <w:p w:rsidR="003540AB" w:rsidRPr="00623F6F" w:rsidRDefault="003540AB" w:rsidP="003F3D8F">
      <w:pPr>
        <w:rPr>
          <w:sz w:val="28"/>
          <w:szCs w:val="28"/>
        </w:rPr>
      </w:pPr>
    </w:p>
    <w:p w:rsidR="003540AB" w:rsidRPr="00623F6F" w:rsidRDefault="003540AB" w:rsidP="003F3D8F">
      <w:pPr>
        <w:rPr>
          <w:sz w:val="28"/>
          <w:szCs w:val="28"/>
        </w:rPr>
      </w:pPr>
    </w:p>
    <w:p w:rsidR="003540AB" w:rsidRDefault="003540AB" w:rsidP="003F3D8F">
      <w:pPr>
        <w:rPr>
          <w:sz w:val="28"/>
          <w:szCs w:val="28"/>
        </w:rPr>
      </w:pPr>
    </w:p>
    <w:p w:rsidR="00DC1E48" w:rsidRDefault="00DC1E48" w:rsidP="003F3D8F">
      <w:pPr>
        <w:rPr>
          <w:sz w:val="28"/>
          <w:szCs w:val="28"/>
        </w:rPr>
      </w:pPr>
    </w:p>
    <w:p w:rsidR="00DC1E48" w:rsidRPr="00623F6F" w:rsidRDefault="00DC1E48" w:rsidP="003F3D8F">
      <w:pPr>
        <w:rPr>
          <w:sz w:val="28"/>
          <w:szCs w:val="28"/>
        </w:rPr>
      </w:pPr>
    </w:p>
    <w:p w:rsidR="0023197A" w:rsidRPr="00623F6F" w:rsidRDefault="0023197A" w:rsidP="0023197A">
      <w:pPr>
        <w:jc w:val="right"/>
        <w:rPr>
          <w:sz w:val="22"/>
          <w:szCs w:val="22"/>
        </w:rPr>
      </w:pPr>
      <w:r w:rsidRPr="00623F6F">
        <w:rPr>
          <w:sz w:val="22"/>
          <w:szCs w:val="22"/>
        </w:rPr>
        <w:lastRenderedPageBreak/>
        <w:t>Приложение</w:t>
      </w:r>
    </w:p>
    <w:p w:rsidR="00623F6F" w:rsidRPr="00623F6F" w:rsidRDefault="0023197A" w:rsidP="0023197A">
      <w:pPr>
        <w:jc w:val="right"/>
        <w:rPr>
          <w:sz w:val="22"/>
          <w:szCs w:val="22"/>
        </w:rPr>
      </w:pPr>
      <w:r w:rsidRPr="00623F6F">
        <w:rPr>
          <w:sz w:val="22"/>
          <w:szCs w:val="22"/>
        </w:rPr>
        <w:t>к решению совета депутатов</w:t>
      </w:r>
    </w:p>
    <w:p w:rsidR="0023197A" w:rsidRPr="00623F6F" w:rsidRDefault="00B0709A" w:rsidP="0023197A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Янегского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23197A" w:rsidRPr="00623F6F" w:rsidRDefault="0023197A" w:rsidP="0023197A">
      <w:pPr>
        <w:jc w:val="right"/>
        <w:rPr>
          <w:sz w:val="22"/>
          <w:szCs w:val="22"/>
        </w:rPr>
      </w:pPr>
      <w:r w:rsidRPr="00623F6F">
        <w:rPr>
          <w:sz w:val="22"/>
          <w:szCs w:val="22"/>
        </w:rPr>
        <w:t xml:space="preserve">от </w:t>
      </w:r>
      <w:r w:rsidR="00DC1E48">
        <w:rPr>
          <w:sz w:val="22"/>
          <w:szCs w:val="22"/>
        </w:rPr>
        <w:t>26</w:t>
      </w:r>
      <w:r w:rsidR="00B0709A">
        <w:rPr>
          <w:sz w:val="22"/>
          <w:szCs w:val="22"/>
        </w:rPr>
        <w:t>.10.2017</w:t>
      </w:r>
      <w:r w:rsidRPr="00623F6F">
        <w:rPr>
          <w:sz w:val="22"/>
          <w:szCs w:val="22"/>
        </w:rPr>
        <w:t xml:space="preserve"> г. №</w:t>
      </w:r>
      <w:r w:rsidR="00072386">
        <w:rPr>
          <w:sz w:val="22"/>
          <w:szCs w:val="22"/>
        </w:rPr>
        <w:t xml:space="preserve"> </w:t>
      </w:r>
      <w:bookmarkStart w:id="0" w:name="_GoBack"/>
      <w:bookmarkEnd w:id="0"/>
      <w:r w:rsidR="00DC1E48">
        <w:rPr>
          <w:sz w:val="22"/>
          <w:szCs w:val="22"/>
        </w:rPr>
        <w:t>136</w:t>
      </w:r>
    </w:p>
    <w:p w:rsidR="0023197A" w:rsidRPr="00623F6F" w:rsidRDefault="0023197A" w:rsidP="0023197A">
      <w:pPr>
        <w:jc w:val="right"/>
        <w:rPr>
          <w:sz w:val="22"/>
          <w:szCs w:val="22"/>
        </w:rPr>
      </w:pPr>
    </w:p>
    <w:p w:rsidR="0023197A" w:rsidRPr="00623F6F" w:rsidRDefault="0023197A" w:rsidP="0023197A">
      <w:pPr>
        <w:jc w:val="center"/>
        <w:rPr>
          <w:sz w:val="28"/>
          <w:szCs w:val="28"/>
        </w:rPr>
      </w:pPr>
    </w:p>
    <w:p w:rsidR="0023197A" w:rsidRPr="00623F6F" w:rsidRDefault="0023197A" w:rsidP="0023197A">
      <w:pPr>
        <w:jc w:val="center"/>
        <w:rPr>
          <w:b/>
          <w:sz w:val="28"/>
          <w:szCs w:val="28"/>
        </w:rPr>
      </w:pPr>
      <w:r w:rsidRPr="00623F6F">
        <w:rPr>
          <w:b/>
          <w:sz w:val="28"/>
          <w:szCs w:val="28"/>
        </w:rPr>
        <w:t>ПОЛОЖЕНИЕ</w:t>
      </w:r>
    </w:p>
    <w:p w:rsidR="00A152BA" w:rsidRDefault="006241C4" w:rsidP="003540AB">
      <w:pPr>
        <w:jc w:val="center"/>
        <w:rPr>
          <w:b/>
          <w:sz w:val="28"/>
          <w:szCs w:val="28"/>
        </w:rPr>
      </w:pPr>
      <w:r w:rsidRPr="00623F6F">
        <w:rPr>
          <w:b/>
          <w:sz w:val="28"/>
          <w:szCs w:val="28"/>
        </w:rPr>
        <w:t>о</w:t>
      </w:r>
      <w:r w:rsidR="003F3D8F" w:rsidRPr="00623F6F">
        <w:rPr>
          <w:b/>
          <w:sz w:val="28"/>
          <w:szCs w:val="28"/>
        </w:rPr>
        <w:t xml:space="preserve">б условиях предоставления права на пенсию за выслугу лет лицам, замещавшим должности </w:t>
      </w:r>
      <w:r w:rsidR="0023197A" w:rsidRPr="00623F6F">
        <w:rPr>
          <w:b/>
          <w:sz w:val="28"/>
          <w:szCs w:val="28"/>
        </w:rPr>
        <w:t>муниципальной</w:t>
      </w:r>
      <w:r w:rsidR="003F3D8F" w:rsidRPr="00623F6F">
        <w:rPr>
          <w:b/>
          <w:sz w:val="28"/>
          <w:szCs w:val="28"/>
        </w:rPr>
        <w:t xml:space="preserve"> службы</w:t>
      </w:r>
      <w:r w:rsidR="0023197A" w:rsidRPr="00623F6F">
        <w:rPr>
          <w:b/>
          <w:sz w:val="28"/>
          <w:szCs w:val="28"/>
        </w:rPr>
        <w:t xml:space="preserve"> </w:t>
      </w:r>
    </w:p>
    <w:p w:rsidR="00B0709A" w:rsidRDefault="00B0709A" w:rsidP="003540A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Янегского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="0023197A" w:rsidRPr="00623F6F">
        <w:rPr>
          <w:b/>
          <w:sz w:val="28"/>
          <w:szCs w:val="28"/>
        </w:rPr>
        <w:t xml:space="preserve"> </w:t>
      </w:r>
      <w:proofErr w:type="spellStart"/>
      <w:r w:rsidR="0023197A" w:rsidRPr="00623F6F">
        <w:rPr>
          <w:b/>
          <w:sz w:val="28"/>
          <w:szCs w:val="28"/>
        </w:rPr>
        <w:t>Лодейнопольск</w:t>
      </w:r>
      <w:r>
        <w:rPr>
          <w:b/>
          <w:sz w:val="28"/>
          <w:szCs w:val="28"/>
        </w:rPr>
        <w:t>ого</w:t>
      </w:r>
      <w:proofErr w:type="spellEnd"/>
      <w:r w:rsidR="0023197A" w:rsidRPr="00623F6F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="0023197A" w:rsidRPr="00623F6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3F3D8F" w:rsidRPr="00623F6F">
        <w:rPr>
          <w:b/>
          <w:sz w:val="28"/>
          <w:szCs w:val="28"/>
        </w:rPr>
        <w:t xml:space="preserve"> </w:t>
      </w:r>
    </w:p>
    <w:p w:rsidR="0023197A" w:rsidRPr="00623F6F" w:rsidRDefault="003F3D8F" w:rsidP="003540AB">
      <w:pPr>
        <w:jc w:val="center"/>
        <w:rPr>
          <w:b/>
          <w:sz w:val="28"/>
          <w:szCs w:val="28"/>
        </w:rPr>
      </w:pPr>
      <w:r w:rsidRPr="00623F6F">
        <w:rPr>
          <w:b/>
          <w:sz w:val="28"/>
          <w:szCs w:val="28"/>
        </w:rPr>
        <w:t>Ленинградской области</w:t>
      </w:r>
    </w:p>
    <w:p w:rsidR="003F3D8F" w:rsidRPr="00623F6F" w:rsidRDefault="003F3D8F" w:rsidP="003F3D8F">
      <w:pPr>
        <w:jc w:val="center"/>
        <w:rPr>
          <w:b/>
          <w:sz w:val="28"/>
          <w:szCs w:val="28"/>
        </w:rPr>
      </w:pPr>
    </w:p>
    <w:p w:rsidR="003F3D8F" w:rsidRPr="00623F6F" w:rsidRDefault="003F3D8F" w:rsidP="003F3D8F">
      <w:pPr>
        <w:overflowPunct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Статья 1. Предмет регулирования и правовая основа </w:t>
      </w:r>
    </w:p>
    <w:p w:rsidR="003F3D8F" w:rsidRPr="00623F6F" w:rsidRDefault="003F3D8F" w:rsidP="003F3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D8F" w:rsidRPr="00623F6F" w:rsidRDefault="003F3D8F" w:rsidP="003F3D8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F6F">
        <w:rPr>
          <w:rFonts w:ascii="Times New Roman" w:hAnsi="Times New Roman" w:cs="Times New Roman"/>
          <w:sz w:val="28"/>
          <w:szCs w:val="28"/>
        </w:rPr>
        <w:t>Настоящ</w:t>
      </w:r>
      <w:r w:rsidR="0023197A" w:rsidRPr="00623F6F">
        <w:rPr>
          <w:rFonts w:ascii="Times New Roman" w:hAnsi="Times New Roman" w:cs="Times New Roman"/>
          <w:sz w:val="28"/>
          <w:szCs w:val="28"/>
        </w:rPr>
        <w:t xml:space="preserve">ее положение </w:t>
      </w:r>
      <w:r w:rsidRPr="00623F6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1" w:history="1">
        <w:r w:rsidRPr="00623F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623F6F">
        <w:rPr>
          <w:rFonts w:ascii="Times New Roman" w:hAnsi="Times New Roman" w:cs="Times New Roman"/>
          <w:sz w:val="28"/>
          <w:szCs w:val="28"/>
        </w:rPr>
        <w:t xml:space="preserve"> Российской Федерации,  федеральными законами от 15 декабря 2001 года </w:t>
      </w:r>
      <w:hyperlink r:id="rId32" w:history="1">
        <w:r w:rsidRPr="00623F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166-ФЗ</w:t>
        </w:r>
      </w:hyperlink>
      <w:r w:rsidRPr="00623F6F">
        <w:rPr>
          <w:rFonts w:ascii="Times New Roman" w:hAnsi="Times New Roman" w:cs="Times New Roman"/>
          <w:sz w:val="28"/>
          <w:szCs w:val="28"/>
        </w:rPr>
        <w:t xml:space="preserve"> "О государственном пенсионном обеспечении в Российской Федерации" (далее – Ф</w:t>
      </w:r>
      <w:r w:rsidR="0023197A" w:rsidRPr="00623F6F">
        <w:rPr>
          <w:rFonts w:ascii="Times New Roman" w:hAnsi="Times New Roman" w:cs="Times New Roman"/>
          <w:sz w:val="28"/>
          <w:szCs w:val="28"/>
        </w:rPr>
        <w:t>едеральный закон №</w:t>
      </w:r>
      <w:r w:rsidR="00A152BA">
        <w:rPr>
          <w:rFonts w:ascii="Times New Roman" w:hAnsi="Times New Roman" w:cs="Times New Roman"/>
          <w:sz w:val="28"/>
          <w:szCs w:val="28"/>
        </w:rPr>
        <w:t xml:space="preserve"> </w:t>
      </w:r>
      <w:r w:rsidR="0023197A" w:rsidRPr="00623F6F">
        <w:rPr>
          <w:rFonts w:ascii="Times New Roman" w:hAnsi="Times New Roman" w:cs="Times New Roman"/>
          <w:sz w:val="28"/>
          <w:szCs w:val="28"/>
        </w:rPr>
        <w:t>166-ФЗ), от 02 марта</w:t>
      </w:r>
      <w:r w:rsidRPr="00623F6F">
        <w:rPr>
          <w:rFonts w:ascii="Times New Roman" w:hAnsi="Times New Roman" w:cs="Times New Roman"/>
          <w:sz w:val="28"/>
          <w:szCs w:val="28"/>
        </w:rPr>
        <w:t xml:space="preserve"> 200</w:t>
      </w:r>
      <w:r w:rsidR="0023197A" w:rsidRPr="00623F6F">
        <w:rPr>
          <w:rFonts w:ascii="Times New Roman" w:hAnsi="Times New Roman" w:cs="Times New Roman"/>
          <w:sz w:val="28"/>
          <w:szCs w:val="28"/>
        </w:rPr>
        <w:t>7</w:t>
      </w:r>
      <w:r w:rsidRPr="00623F6F">
        <w:rPr>
          <w:rFonts w:ascii="Times New Roman" w:hAnsi="Times New Roman" w:cs="Times New Roman"/>
          <w:sz w:val="28"/>
          <w:szCs w:val="28"/>
        </w:rPr>
        <w:t xml:space="preserve"> года </w:t>
      </w:r>
      <w:hyperlink r:id="rId33" w:history="1">
        <w:r w:rsidRPr="00623F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№ </w:t>
        </w:r>
        <w:r w:rsidR="0023197A" w:rsidRPr="00623F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25</w:t>
        </w:r>
        <w:r w:rsidRPr="00623F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-ФЗ</w:t>
        </w:r>
      </w:hyperlink>
      <w:r w:rsidRPr="00623F6F">
        <w:rPr>
          <w:rFonts w:ascii="Times New Roman" w:hAnsi="Times New Roman" w:cs="Times New Roman"/>
          <w:sz w:val="28"/>
          <w:szCs w:val="28"/>
        </w:rPr>
        <w:t xml:space="preserve"> "О </w:t>
      </w:r>
      <w:r w:rsidR="0023197A" w:rsidRPr="00623F6F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</w:t>
      </w:r>
      <w:r w:rsidRPr="00623F6F">
        <w:rPr>
          <w:rFonts w:ascii="Times New Roman" w:hAnsi="Times New Roman" w:cs="Times New Roman"/>
          <w:sz w:val="28"/>
          <w:szCs w:val="28"/>
        </w:rPr>
        <w:t xml:space="preserve">", от 28 декабря 2013 года </w:t>
      </w:r>
      <w:r w:rsidR="00A152BA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34" w:history="1">
        <w:r w:rsidRPr="00623F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400-ФЗ</w:t>
        </w:r>
      </w:hyperlink>
      <w:r w:rsidRPr="00623F6F">
        <w:rPr>
          <w:rFonts w:ascii="Times New Roman" w:hAnsi="Times New Roman" w:cs="Times New Roman"/>
          <w:sz w:val="28"/>
          <w:szCs w:val="28"/>
        </w:rPr>
        <w:t xml:space="preserve"> "О страховых пенсиях" (далее – Федеральный закон №400-ФЗ), от 23 мая 2016 года  № 143-ФЗ "О внесении</w:t>
      </w:r>
      <w:proofErr w:type="gramEnd"/>
      <w:r w:rsidRPr="00623F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3F6F">
        <w:rPr>
          <w:rFonts w:ascii="Times New Roman" w:hAnsi="Times New Roman" w:cs="Times New Roman"/>
          <w:sz w:val="28"/>
          <w:szCs w:val="28"/>
        </w:rPr>
        <w:t xml:space="preserve">изменений в отдельные законодательные акты Российской Федерации в части увеличения пенсионного возраста отдельным категориям граждан" (далее – Федеральный закон №143-ФЗ) и областным </w:t>
      </w:r>
      <w:hyperlink r:id="rId35" w:history="1">
        <w:r w:rsidRPr="00623F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23F6F">
        <w:rPr>
          <w:rFonts w:ascii="Times New Roman" w:hAnsi="Times New Roman" w:cs="Times New Roman"/>
          <w:sz w:val="28"/>
          <w:szCs w:val="28"/>
        </w:rPr>
        <w:t xml:space="preserve"> от </w:t>
      </w:r>
      <w:r w:rsidR="0023197A" w:rsidRPr="00623F6F">
        <w:rPr>
          <w:rFonts w:ascii="Times New Roman" w:hAnsi="Times New Roman" w:cs="Times New Roman"/>
          <w:sz w:val="28"/>
          <w:szCs w:val="28"/>
        </w:rPr>
        <w:t>11</w:t>
      </w:r>
      <w:r w:rsidR="00A152BA">
        <w:rPr>
          <w:rFonts w:ascii="Times New Roman" w:hAnsi="Times New Roman" w:cs="Times New Roman"/>
          <w:sz w:val="28"/>
          <w:szCs w:val="28"/>
        </w:rPr>
        <w:t xml:space="preserve"> </w:t>
      </w:r>
      <w:r w:rsidR="0023197A" w:rsidRPr="00623F6F">
        <w:rPr>
          <w:rFonts w:ascii="Times New Roman" w:hAnsi="Times New Roman" w:cs="Times New Roman"/>
          <w:sz w:val="28"/>
          <w:szCs w:val="28"/>
        </w:rPr>
        <w:t>марта</w:t>
      </w:r>
      <w:r w:rsidRPr="00623F6F">
        <w:rPr>
          <w:rFonts w:ascii="Times New Roman" w:hAnsi="Times New Roman" w:cs="Times New Roman"/>
          <w:sz w:val="28"/>
          <w:szCs w:val="28"/>
        </w:rPr>
        <w:t xml:space="preserve"> 200</w:t>
      </w:r>
      <w:r w:rsidR="0023197A" w:rsidRPr="00623F6F">
        <w:rPr>
          <w:rFonts w:ascii="Times New Roman" w:hAnsi="Times New Roman" w:cs="Times New Roman"/>
          <w:sz w:val="28"/>
          <w:szCs w:val="28"/>
        </w:rPr>
        <w:t>8</w:t>
      </w:r>
      <w:r w:rsidRPr="00623F6F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A87EB0" w:rsidRPr="00623F6F">
        <w:rPr>
          <w:rFonts w:ascii="Times New Roman" w:hAnsi="Times New Roman" w:cs="Times New Roman"/>
          <w:sz w:val="28"/>
          <w:szCs w:val="28"/>
        </w:rPr>
        <w:t>4</w:t>
      </w:r>
      <w:r w:rsidRPr="00623F6F">
        <w:rPr>
          <w:rFonts w:ascii="Times New Roman" w:hAnsi="Times New Roman" w:cs="Times New Roman"/>
          <w:sz w:val="28"/>
          <w:szCs w:val="28"/>
        </w:rPr>
        <w:t xml:space="preserve">-оз "О правовом регулировании </w:t>
      </w:r>
      <w:r w:rsidR="0023197A" w:rsidRPr="00623F6F">
        <w:rPr>
          <w:rFonts w:ascii="Times New Roman" w:hAnsi="Times New Roman" w:cs="Times New Roman"/>
          <w:sz w:val="28"/>
          <w:szCs w:val="28"/>
        </w:rPr>
        <w:t>муниципальной</w:t>
      </w:r>
      <w:r w:rsidRPr="00623F6F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23197A" w:rsidRPr="00623F6F">
        <w:rPr>
          <w:rFonts w:ascii="Times New Roman" w:hAnsi="Times New Roman" w:cs="Times New Roman"/>
          <w:sz w:val="28"/>
          <w:szCs w:val="28"/>
        </w:rPr>
        <w:t xml:space="preserve">в </w:t>
      </w:r>
      <w:r w:rsidRPr="00623F6F">
        <w:rPr>
          <w:rFonts w:ascii="Times New Roman" w:hAnsi="Times New Roman" w:cs="Times New Roman"/>
          <w:sz w:val="28"/>
          <w:szCs w:val="28"/>
        </w:rPr>
        <w:t>Ленингр</w:t>
      </w:r>
      <w:r w:rsidR="00A152BA">
        <w:rPr>
          <w:rFonts w:ascii="Times New Roman" w:hAnsi="Times New Roman" w:cs="Times New Roman"/>
          <w:sz w:val="28"/>
          <w:szCs w:val="28"/>
        </w:rPr>
        <w:t xml:space="preserve">адской области" </w:t>
      </w:r>
      <w:r w:rsidRPr="00623F6F">
        <w:rPr>
          <w:rFonts w:ascii="Times New Roman" w:hAnsi="Times New Roman" w:cs="Times New Roman"/>
          <w:sz w:val="28"/>
          <w:szCs w:val="28"/>
        </w:rPr>
        <w:t xml:space="preserve">определяет условия предоставления права на пенсию за выслугу лет лицам, замещавшим должности </w:t>
      </w:r>
      <w:r w:rsidR="0023197A" w:rsidRPr="00623F6F">
        <w:rPr>
          <w:rFonts w:ascii="Times New Roman" w:hAnsi="Times New Roman" w:cs="Times New Roman"/>
          <w:sz w:val="28"/>
          <w:szCs w:val="28"/>
        </w:rPr>
        <w:t>муниципальной</w:t>
      </w:r>
      <w:r w:rsidRPr="00623F6F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A1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2BA"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 w:rsidR="00A152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3197A" w:rsidRPr="00623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97A" w:rsidRPr="00623F6F">
        <w:rPr>
          <w:rFonts w:ascii="Times New Roman" w:hAnsi="Times New Roman" w:cs="Times New Roman"/>
          <w:sz w:val="28"/>
          <w:szCs w:val="28"/>
        </w:rPr>
        <w:t>Лодейнопольск</w:t>
      </w:r>
      <w:r w:rsidR="00A152B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3197A" w:rsidRPr="00623F6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152BA">
        <w:rPr>
          <w:rFonts w:ascii="Times New Roman" w:hAnsi="Times New Roman" w:cs="Times New Roman"/>
          <w:sz w:val="28"/>
          <w:szCs w:val="28"/>
        </w:rPr>
        <w:t>ого</w:t>
      </w:r>
      <w:r w:rsidR="0023197A" w:rsidRPr="00623F6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152BA">
        <w:rPr>
          <w:rFonts w:ascii="Times New Roman" w:hAnsi="Times New Roman" w:cs="Times New Roman"/>
          <w:sz w:val="28"/>
          <w:szCs w:val="28"/>
        </w:rPr>
        <w:t>а</w:t>
      </w:r>
      <w:r w:rsidR="0023197A" w:rsidRPr="00623F6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623F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3D8F" w:rsidRPr="00623F6F" w:rsidRDefault="003F3D8F" w:rsidP="003F3D8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F6F">
        <w:rPr>
          <w:rFonts w:ascii="Times New Roman" w:hAnsi="Times New Roman" w:cs="Times New Roman"/>
          <w:sz w:val="28"/>
          <w:szCs w:val="28"/>
        </w:rPr>
        <w:t>Настоящ</w:t>
      </w:r>
      <w:r w:rsidR="00AE3095" w:rsidRPr="00623F6F">
        <w:rPr>
          <w:rFonts w:ascii="Times New Roman" w:hAnsi="Times New Roman" w:cs="Times New Roman"/>
          <w:sz w:val="28"/>
          <w:szCs w:val="28"/>
        </w:rPr>
        <w:t>ее положение</w:t>
      </w:r>
      <w:r w:rsidRPr="00623F6F">
        <w:rPr>
          <w:rFonts w:ascii="Times New Roman" w:hAnsi="Times New Roman" w:cs="Times New Roman"/>
          <w:sz w:val="28"/>
          <w:szCs w:val="28"/>
        </w:rPr>
        <w:t xml:space="preserve"> не регулирует вопросы предоставления права на пенсию за выслугу лет:</w:t>
      </w:r>
    </w:p>
    <w:p w:rsidR="003F3D8F" w:rsidRPr="00623F6F" w:rsidRDefault="003F3D8F" w:rsidP="003F3D8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лицам, замещавшим </w:t>
      </w:r>
      <w:r w:rsidR="006241C4"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19.04.2008 г. </w:t>
      </w:r>
      <w:r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должности </w:t>
      </w:r>
      <w:r w:rsidR="00002A57"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службы </w:t>
      </w:r>
      <w:proofErr w:type="spellStart"/>
      <w:r w:rsidR="00A152BA">
        <w:rPr>
          <w:rFonts w:ascii="Times New Roman" w:eastAsiaTheme="minorHAnsi" w:hAnsi="Times New Roman" w:cs="Times New Roman"/>
          <w:sz w:val="28"/>
          <w:szCs w:val="28"/>
          <w:lang w:eastAsia="en-US"/>
        </w:rPr>
        <w:t>Янегского</w:t>
      </w:r>
      <w:proofErr w:type="spellEnd"/>
      <w:r w:rsidR="00A152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002A57"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002A57"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>Лодейнопольск</w:t>
      </w:r>
      <w:r w:rsidR="00A152BA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proofErr w:type="spellEnd"/>
      <w:r w:rsidR="00002A57"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</w:t>
      </w:r>
      <w:r w:rsidR="00A152BA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002A57"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A152B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02A57"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области </w:t>
      </w:r>
      <w:r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областным </w:t>
      </w:r>
      <w:hyperlink r:id="rId36" w:history="1">
        <w:r w:rsidRPr="00623F6F"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="00A152BA">
        <w:t xml:space="preserve"> </w:t>
      </w:r>
      <w:r w:rsidR="00002A57"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Ленинградской области от 17</w:t>
      </w:r>
      <w:r w:rsidR="00A152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02A57"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>января 1997 года № 2</w:t>
      </w:r>
      <w:r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-оз "О </w:t>
      </w:r>
      <w:r w:rsidR="00002A57"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службе </w:t>
      </w:r>
      <w:r w:rsidR="00002A57"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Ленинградской области";</w:t>
      </w:r>
    </w:p>
    <w:p w:rsidR="003F3D8F" w:rsidRPr="00623F6F" w:rsidRDefault="003F3D8F" w:rsidP="003F3D8F">
      <w:pPr>
        <w:overflowPunct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3F6F">
        <w:rPr>
          <w:sz w:val="28"/>
          <w:szCs w:val="28"/>
        </w:rPr>
        <w:t>лицам, на которых распространяется действие части 3 статьи 7 Федерального закона  №143-ФЗ</w:t>
      </w:r>
      <w:r w:rsidRPr="00623F6F">
        <w:rPr>
          <w:rFonts w:eastAsiaTheme="minorHAnsi"/>
          <w:sz w:val="28"/>
          <w:szCs w:val="28"/>
          <w:lang w:eastAsia="en-US"/>
        </w:rPr>
        <w:t>.</w:t>
      </w:r>
    </w:p>
    <w:p w:rsidR="003F3D8F" w:rsidRPr="00623F6F" w:rsidRDefault="003F3D8F" w:rsidP="00AE309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3. Пенсионное обеспечение лиц, указанных в части 2 настоящей статьи осуществляется в соответствии с </w:t>
      </w:r>
      <w:r w:rsidR="00A152BA">
        <w:rPr>
          <w:sz w:val="28"/>
          <w:szCs w:val="28"/>
        </w:rPr>
        <w:t>решением совета депутатов от 14.12.2011 г.  № 133</w:t>
      </w:r>
      <w:r w:rsidR="00AE3095" w:rsidRPr="00623F6F">
        <w:rPr>
          <w:sz w:val="28"/>
          <w:szCs w:val="28"/>
        </w:rPr>
        <w:t xml:space="preserve"> "Об утверждении Положения о пенсии за выслугу лет, назначаемой лицам,</w:t>
      </w:r>
      <w:r w:rsidR="00A152BA">
        <w:rPr>
          <w:sz w:val="28"/>
          <w:szCs w:val="28"/>
        </w:rPr>
        <w:t xml:space="preserve"> </w:t>
      </w:r>
      <w:r w:rsidR="00AE3095" w:rsidRPr="00623F6F">
        <w:rPr>
          <w:sz w:val="28"/>
          <w:szCs w:val="28"/>
        </w:rPr>
        <w:t xml:space="preserve">замещавшим должности муниципальной службы </w:t>
      </w:r>
      <w:proofErr w:type="spellStart"/>
      <w:r w:rsidR="00A152BA">
        <w:rPr>
          <w:sz w:val="28"/>
          <w:szCs w:val="28"/>
        </w:rPr>
        <w:t>Янегского</w:t>
      </w:r>
      <w:proofErr w:type="spellEnd"/>
      <w:r w:rsidR="00A152BA">
        <w:rPr>
          <w:sz w:val="28"/>
          <w:szCs w:val="28"/>
        </w:rPr>
        <w:t xml:space="preserve"> сельского поселения</w:t>
      </w:r>
      <w:r w:rsidR="00AE3095" w:rsidRPr="00623F6F">
        <w:rPr>
          <w:sz w:val="28"/>
          <w:szCs w:val="28"/>
        </w:rPr>
        <w:t xml:space="preserve"> </w:t>
      </w:r>
      <w:proofErr w:type="spellStart"/>
      <w:r w:rsidR="00AE3095" w:rsidRPr="00623F6F">
        <w:rPr>
          <w:sz w:val="28"/>
          <w:szCs w:val="28"/>
        </w:rPr>
        <w:t>Лодейнопольск</w:t>
      </w:r>
      <w:r w:rsidR="00A152BA">
        <w:rPr>
          <w:sz w:val="28"/>
          <w:szCs w:val="28"/>
        </w:rPr>
        <w:t>ого</w:t>
      </w:r>
      <w:proofErr w:type="spellEnd"/>
      <w:r w:rsidR="00AE3095" w:rsidRPr="00623F6F">
        <w:rPr>
          <w:sz w:val="28"/>
          <w:szCs w:val="28"/>
        </w:rPr>
        <w:t xml:space="preserve"> муниципальн</w:t>
      </w:r>
      <w:r w:rsidR="00A152BA">
        <w:rPr>
          <w:sz w:val="28"/>
          <w:szCs w:val="28"/>
        </w:rPr>
        <w:t>ого</w:t>
      </w:r>
      <w:r w:rsidR="00AE3095" w:rsidRPr="00623F6F">
        <w:rPr>
          <w:sz w:val="28"/>
          <w:szCs w:val="28"/>
        </w:rPr>
        <w:t xml:space="preserve"> район</w:t>
      </w:r>
      <w:r w:rsidR="00A152BA">
        <w:rPr>
          <w:sz w:val="28"/>
          <w:szCs w:val="28"/>
        </w:rPr>
        <w:t>а</w:t>
      </w:r>
      <w:r w:rsidR="00AE3095" w:rsidRPr="00623F6F">
        <w:rPr>
          <w:sz w:val="28"/>
          <w:szCs w:val="28"/>
        </w:rPr>
        <w:t xml:space="preserve"> Ленинградской области"</w:t>
      </w:r>
      <w:r w:rsidRPr="00623F6F">
        <w:rPr>
          <w:rFonts w:eastAsiaTheme="minorHAnsi"/>
          <w:sz w:val="28"/>
          <w:szCs w:val="28"/>
          <w:lang w:eastAsia="en-US"/>
        </w:rPr>
        <w:t xml:space="preserve"> (далее – </w:t>
      </w:r>
      <w:r w:rsidR="00A152BA">
        <w:rPr>
          <w:rFonts w:eastAsiaTheme="minorHAnsi"/>
          <w:sz w:val="28"/>
          <w:szCs w:val="28"/>
          <w:lang w:eastAsia="en-US"/>
        </w:rPr>
        <w:t>решение № 133</w:t>
      </w:r>
      <w:r w:rsidRPr="00623F6F">
        <w:rPr>
          <w:rFonts w:eastAsiaTheme="minorHAnsi"/>
          <w:sz w:val="28"/>
          <w:szCs w:val="28"/>
          <w:lang w:eastAsia="en-US"/>
        </w:rPr>
        <w:t>).</w:t>
      </w:r>
    </w:p>
    <w:p w:rsidR="003F3D8F" w:rsidRPr="00623F6F" w:rsidRDefault="003F3D8F" w:rsidP="003F3D8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3D8F" w:rsidRPr="00623F6F" w:rsidRDefault="003F3D8F" w:rsidP="003F3D8F">
      <w:pPr>
        <w:overflowPunct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Статья 2. Основные понятия, используемые в целях настоящего </w:t>
      </w:r>
      <w:r w:rsidR="006241C4" w:rsidRPr="00623F6F">
        <w:rPr>
          <w:rFonts w:eastAsiaTheme="minorHAnsi"/>
          <w:sz w:val="28"/>
          <w:szCs w:val="28"/>
          <w:lang w:eastAsia="en-US"/>
        </w:rPr>
        <w:t>положения</w:t>
      </w:r>
    </w:p>
    <w:p w:rsidR="003F3D8F" w:rsidRPr="00623F6F" w:rsidRDefault="003F3D8F" w:rsidP="003F3D8F">
      <w:pPr>
        <w:overflowPunct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AE3095" w:rsidRPr="00623F6F" w:rsidRDefault="003F3D8F" w:rsidP="003F3D8F">
      <w:pPr>
        <w:overflowPunct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В целях настоящего </w:t>
      </w:r>
      <w:r w:rsidR="006241C4" w:rsidRPr="00623F6F">
        <w:rPr>
          <w:rFonts w:eastAsiaTheme="minorHAnsi"/>
          <w:sz w:val="28"/>
          <w:szCs w:val="28"/>
          <w:lang w:eastAsia="en-US"/>
        </w:rPr>
        <w:t>положения</w:t>
      </w:r>
      <w:r w:rsidRPr="00623F6F">
        <w:rPr>
          <w:rFonts w:eastAsiaTheme="minorHAnsi"/>
          <w:sz w:val="28"/>
          <w:szCs w:val="28"/>
          <w:lang w:eastAsia="en-US"/>
        </w:rPr>
        <w:t xml:space="preserve"> используются следующие основные понятия:</w:t>
      </w:r>
    </w:p>
    <w:p w:rsidR="00663403" w:rsidRPr="00623F6F" w:rsidRDefault="00AE3095" w:rsidP="00AE3095">
      <w:pPr>
        <w:overflowPunct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        </w:t>
      </w:r>
      <w:r w:rsidR="00A152BA">
        <w:rPr>
          <w:rFonts w:eastAsiaTheme="minorHAnsi"/>
          <w:sz w:val="28"/>
          <w:szCs w:val="28"/>
          <w:lang w:eastAsia="en-US"/>
        </w:rPr>
        <w:t xml:space="preserve"> </w:t>
      </w:r>
      <w:r w:rsidRPr="00623F6F">
        <w:rPr>
          <w:rFonts w:eastAsiaTheme="minorHAnsi"/>
          <w:sz w:val="28"/>
          <w:szCs w:val="28"/>
          <w:lang w:eastAsia="en-US"/>
        </w:rPr>
        <w:t xml:space="preserve">органы местного </w:t>
      </w:r>
      <w:r w:rsidR="00663403" w:rsidRPr="00623F6F">
        <w:rPr>
          <w:rFonts w:eastAsiaTheme="minorHAnsi"/>
          <w:sz w:val="28"/>
          <w:szCs w:val="28"/>
          <w:lang w:eastAsia="en-US"/>
        </w:rPr>
        <w:t xml:space="preserve">самоуправления </w:t>
      </w:r>
      <w:proofErr w:type="spellStart"/>
      <w:r w:rsidR="00A152BA">
        <w:rPr>
          <w:rFonts w:eastAsiaTheme="minorHAnsi"/>
          <w:sz w:val="28"/>
          <w:szCs w:val="28"/>
          <w:lang w:eastAsia="en-US"/>
        </w:rPr>
        <w:t>Янегского</w:t>
      </w:r>
      <w:proofErr w:type="spellEnd"/>
      <w:r w:rsidR="00A152B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663403" w:rsidRPr="00623F6F">
        <w:rPr>
          <w:rFonts w:eastAsiaTheme="minorHAnsi"/>
          <w:sz w:val="28"/>
          <w:szCs w:val="28"/>
          <w:lang w:eastAsia="en-US"/>
        </w:rPr>
        <w:t xml:space="preserve"> - органы местного самоуправления </w:t>
      </w:r>
      <w:proofErr w:type="spellStart"/>
      <w:r w:rsidR="00A152BA">
        <w:rPr>
          <w:rFonts w:eastAsiaTheme="minorHAnsi"/>
          <w:sz w:val="28"/>
          <w:szCs w:val="28"/>
          <w:lang w:eastAsia="en-US"/>
        </w:rPr>
        <w:t>Янегского</w:t>
      </w:r>
      <w:proofErr w:type="spellEnd"/>
      <w:r w:rsidR="00A152B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663403" w:rsidRPr="00623F6F">
        <w:rPr>
          <w:rFonts w:eastAsiaTheme="minorHAnsi"/>
          <w:sz w:val="28"/>
          <w:szCs w:val="28"/>
          <w:lang w:eastAsia="en-US"/>
        </w:rPr>
        <w:t xml:space="preserve">, предусмотренные Уставом </w:t>
      </w:r>
      <w:proofErr w:type="spellStart"/>
      <w:r w:rsidR="00A152BA">
        <w:rPr>
          <w:rFonts w:eastAsiaTheme="minorHAnsi"/>
          <w:sz w:val="28"/>
          <w:szCs w:val="28"/>
          <w:lang w:eastAsia="en-US"/>
        </w:rPr>
        <w:t>Янегского</w:t>
      </w:r>
      <w:proofErr w:type="spellEnd"/>
      <w:r w:rsidR="00A152B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663403" w:rsidRPr="00623F6F">
        <w:rPr>
          <w:rFonts w:eastAsiaTheme="minorHAnsi"/>
          <w:sz w:val="28"/>
          <w:szCs w:val="28"/>
          <w:lang w:eastAsia="en-US"/>
        </w:rPr>
        <w:t>;</w:t>
      </w:r>
    </w:p>
    <w:p w:rsidR="00AE3095" w:rsidRPr="00623F6F" w:rsidRDefault="00A152BA" w:rsidP="00663403">
      <w:pPr>
        <w:overflowPunct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AE3095" w:rsidRPr="00623F6F">
        <w:rPr>
          <w:rFonts w:eastAsiaTheme="minorHAnsi"/>
          <w:sz w:val="28"/>
          <w:szCs w:val="28"/>
          <w:lang w:eastAsia="en-US"/>
        </w:rPr>
        <w:t>муниципальная служба - профессиональная деятельность граждан</w:t>
      </w:r>
      <w:r w:rsidR="006241C4" w:rsidRPr="00623F6F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AE3095" w:rsidRPr="00623F6F">
        <w:rPr>
          <w:rFonts w:eastAsiaTheme="minorHAnsi"/>
          <w:sz w:val="28"/>
          <w:szCs w:val="28"/>
          <w:lang w:eastAsia="en-US"/>
        </w:rPr>
        <w:t>, которая осуществляется на постоянной основе на должностях муниципальной службы, замещаемых путем заключения трудового договора (контракта);</w:t>
      </w:r>
    </w:p>
    <w:p w:rsidR="0098242C" w:rsidRPr="00623F6F" w:rsidRDefault="00A152BA" w:rsidP="00663403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="00663403" w:rsidRPr="00623F6F">
        <w:rPr>
          <w:rFonts w:eastAsiaTheme="minorHAnsi"/>
          <w:sz w:val="28"/>
          <w:szCs w:val="28"/>
          <w:lang w:eastAsia="en-US"/>
        </w:rPr>
        <w:t>должности муниципальной службы - должности муниципальной службы</w:t>
      </w:r>
      <w:r w:rsidR="003F3D8F" w:rsidRPr="00623F6F">
        <w:rPr>
          <w:rFonts w:eastAsiaTheme="minorHAnsi"/>
          <w:sz w:val="28"/>
          <w:szCs w:val="28"/>
          <w:lang w:eastAsia="en-US"/>
        </w:rPr>
        <w:t xml:space="preserve">, предусмотренные </w:t>
      </w:r>
      <w:r w:rsidR="0098242C" w:rsidRPr="00623F6F">
        <w:rPr>
          <w:rFonts w:eastAsiaTheme="minorHAnsi"/>
          <w:sz w:val="28"/>
          <w:szCs w:val="28"/>
          <w:lang w:eastAsia="en-US"/>
        </w:rPr>
        <w:t>перечнем</w:t>
      </w:r>
      <w:r w:rsidR="003F3D8F" w:rsidRPr="00623F6F">
        <w:rPr>
          <w:rFonts w:eastAsiaTheme="minorHAnsi"/>
          <w:sz w:val="28"/>
          <w:szCs w:val="28"/>
          <w:lang w:eastAsia="en-US"/>
        </w:rPr>
        <w:t xml:space="preserve"> должностей </w:t>
      </w:r>
      <w:r w:rsidR="0098242C" w:rsidRPr="00623F6F">
        <w:rPr>
          <w:rFonts w:eastAsiaTheme="minorHAnsi"/>
          <w:sz w:val="28"/>
          <w:szCs w:val="28"/>
          <w:lang w:eastAsia="en-US"/>
        </w:rPr>
        <w:t xml:space="preserve">муниципальной службы </w:t>
      </w:r>
      <w:proofErr w:type="spellStart"/>
      <w:r w:rsidR="00481C5E">
        <w:rPr>
          <w:rFonts w:eastAsiaTheme="minorHAnsi"/>
          <w:sz w:val="28"/>
          <w:szCs w:val="28"/>
          <w:lang w:eastAsia="en-US"/>
        </w:rPr>
        <w:t>Янегского</w:t>
      </w:r>
      <w:proofErr w:type="spellEnd"/>
      <w:r w:rsidR="00481C5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927E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27E17">
        <w:rPr>
          <w:rFonts w:eastAsiaTheme="minorHAnsi"/>
          <w:sz w:val="28"/>
          <w:szCs w:val="28"/>
          <w:lang w:eastAsia="en-US"/>
        </w:rPr>
        <w:t>Лодейнопольского</w:t>
      </w:r>
      <w:proofErr w:type="spellEnd"/>
      <w:r w:rsidR="0098242C" w:rsidRPr="00623F6F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927E17">
        <w:rPr>
          <w:rFonts w:eastAsiaTheme="minorHAnsi"/>
          <w:sz w:val="28"/>
          <w:szCs w:val="28"/>
          <w:lang w:eastAsia="en-US"/>
        </w:rPr>
        <w:t>ого</w:t>
      </w:r>
      <w:r w:rsidR="0098242C" w:rsidRPr="00623F6F">
        <w:rPr>
          <w:rFonts w:eastAsiaTheme="minorHAnsi"/>
          <w:sz w:val="28"/>
          <w:szCs w:val="28"/>
          <w:lang w:eastAsia="en-US"/>
        </w:rPr>
        <w:t xml:space="preserve"> район</w:t>
      </w:r>
      <w:r w:rsidR="00927E17">
        <w:rPr>
          <w:rFonts w:eastAsiaTheme="minorHAnsi"/>
          <w:sz w:val="28"/>
          <w:szCs w:val="28"/>
          <w:lang w:eastAsia="en-US"/>
        </w:rPr>
        <w:t xml:space="preserve">а </w:t>
      </w:r>
      <w:r w:rsidR="0098242C" w:rsidRPr="00623F6F">
        <w:rPr>
          <w:rFonts w:eastAsiaTheme="minorHAnsi"/>
          <w:sz w:val="28"/>
          <w:szCs w:val="28"/>
          <w:lang w:eastAsia="en-US"/>
        </w:rPr>
        <w:t xml:space="preserve">Ленинградской области, утвержденные решением совета депутатов </w:t>
      </w:r>
      <w:proofErr w:type="spellStart"/>
      <w:r w:rsidR="00927E17">
        <w:rPr>
          <w:rFonts w:eastAsiaTheme="minorHAnsi"/>
          <w:sz w:val="28"/>
          <w:szCs w:val="28"/>
          <w:lang w:eastAsia="en-US"/>
        </w:rPr>
        <w:t>Янегского</w:t>
      </w:r>
      <w:proofErr w:type="spellEnd"/>
      <w:r w:rsidR="00927E17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98242C" w:rsidRPr="00623F6F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пенсия за выслугу лет - ежемесячная денежная выплата, условия предоставления права на которую определены настоящим </w:t>
      </w:r>
      <w:r w:rsidR="0098242C" w:rsidRPr="00623F6F">
        <w:rPr>
          <w:rFonts w:eastAsiaTheme="minorHAnsi"/>
          <w:sz w:val="28"/>
          <w:szCs w:val="28"/>
          <w:lang w:eastAsia="en-US"/>
        </w:rPr>
        <w:t>положением</w:t>
      </w:r>
      <w:r w:rsidRPr="00623F6F">
        <w:rPr>
          <w:rFonts w:eastAsiaTheme="minorHAnsi"/>
          <w:sz w:val="28"/>
          <w:szCs w:val="28"/>
          <w:lang w:eastAsia="en-US"/>
        </w:rPr>
        <w:t xml:space="preserve">, лицам, замещавшим должности </w:t>
      </w:r>
      <w:r w:rsidR="0098242C" w:rsidRPr="00623F6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23F6F">
        <w:rPr>
          <w:rFonts w:eastAsiaTheme="minorHAnsi"/>
          <w:sz w:val="28"/>
          <w:szCs w:val="28"/>
          <w:lang w:eastAsia="en-US"/>
        </w:rPr>
        <w:t>службы</w:t>
      </w:r>
      <w:r w:rsidR="0098242C" w:rsidRPr="00623F6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27E17">
        <w:rPr>
          <w:rFonts w:eastAsiaTheme="minorHAnsi"/>
          <w:sz w:val="28"/>
          <w:szCs w:val="28"/>
          <w:lang w:eastAsia="en-US"/>
        </w:rPr>
        <w:t>Янегского</w:t>
      </w:r>
      <w:proofErr w:type="spellEnd"/>
      <w:r w:rsidR="00927E17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98242C" w:rsidRPr="00623F6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8242C" w:rsidRPr="00623F6F">
        <w:rPr>
          <w:rFonts w:eastAsiaTheme="minorHAnsi"/>
          <w:sz w:val="28"/>
          <w:szCs w:val="28"/>
          <w:lang w:eastAsia="en-US"/>
        </w:rPr>
        <w:t>Лодейнопольск</w:t>
      </w:r>
      <w:r w:rsidR="00927E17">
        <w:rPr>
          <w:rFonts w:eastAsiaTheme="minorHAnsi"/>
          <w:sz w:val="28"/>
          <w:szCs w:val="28"/>
          <w:lang w:eastAsia="en-US"/>
        </w:rPr>
        <w:t>ого</w:t>
      </w:r>
      <w:proofErr w:type="spellEnd"/>
      <w:r w:rsidR="0098242C" w:rsidRPr="00623F6F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927E17">
        <w:rPr>
          <w:rFonts w:eastAsiaTheme="minorHAnsi"/>
          <w:sz w:val="28"/>
          <w:szCs w:val="28"/>
          <w:lang w:eastAsia="en-US"/>
        </w:rPr>
        <w:t>ого</w:t>
      </w:r>
      <w:r w:rsidR="0098242C" w:rsidRPr="00623F6F">
        <w:rPr>
          <w:rFonts w:eastAsiaTheme="minorHAnsi"/>
          <w:sz w:val="28"/>
          <w:szCs w:val="28"/>
          <w:lang w:eastAsia="en-US"/>
        </w:rPr>
        <w:t xml:space="preserve"> район</w:t>
      </w:r>
      <w:r w:rsidR="00927E17">
        <w:rPr>
          <w:rFonts w:eastAsiaTheme="minorHAnsi"/>
          <w:sz w:val="28"/>
          <w:szCs w:val="28"/>
          <w:lang w:eastAsia="en-US"/>
        </w:rPr>
        <w:t>а</w:t>
      </w:r>
      <w:r w:rsidR="0098242C" w:rsidRPr="00623F6F">
        <w:rPr>
          <w:rFonts w:eastAsiaTheme="minorHAnsi"/>
          <w:sz w:val="28"/>
          <w:szCs w:val="28"/>
          <w:lang w:eastAsia="en-US"/>
        </w:rPr>
        <w:t xml:space="preserve"> Ленинградской области</w:t>
      </w:r>
      <w:r w:rsidRPr="00623F6F">
        <w:rPr>
          <w:rFonts w:eastAsiaTheme="minorHAnsi"/>
          <w:sz w:val="28"/>
          <w:szCs w:val="28"/>
          <w:lang w:eastAsia="en-US"/>
        </w:rPr>
        <w:t xml:space="preserve">, в целях компенсации заработка (дохода), утраченного в связи с прекращением </w:t>
      </w:r>
      <w:r w:rsidR="0098242C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службы;</w:t>
      </w:r>
    </w:p>
    <w:p w:rsidR="003F3D8F" w:rsidRPr="00623F6F" w:rsidRDefault="003F3D8F" w:rsidP="003F3D8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страховая пенсия - пенсия по старости (инвалидности), назначенная в соответствии с Федеральным </w:t>
      </w:r>
      <w:hyperlink r:id="rId37" w:history="1">
        <w:r w:rsidRPr="00623F6F"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400-ФЗ, либо пенсия, досрочно назначенная в соответствии с </w:t>
      </w:r>
      <w:hyperlink r:id="rId38" w:history="1">
        <w:r w:rsidRPr="00623F6F"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от 19 апреля 1991 года № 1032-1 "О занятости населения в Российской Федерации";</w:t>
      </w:r>
    </w:p>
    <w:p w:rsidR="003F3D8F" w:rsidRPr="00623F6F" w:rsidRDefault="003F3D8F" w:rsidP="003F3D8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среднемесячный заработок - состав денежного содержания, который учитывается для исчисления размера пенсии за выслугу лет лица, обратившегося за установлением этой пенсии, выраженный в денежных единицах Российской Федерации.</w:t>
      </w:r>
    </w:p>
    <w:p w:rsidR="003F3D8F" w:rsidRPr="00623F6F" w:rsidRDefault="003F3D8F" w:rsidP="003F3D8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3D8F" w:rsidRPr="00623F6F" w:rsidRDefault="003F3D8F" w:rsidP="003F3D8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Статья 3. Условия назначения пенсии за выслугу лет</w:t>
      </w:r>
    </w:p>
    <w:p w:rsidR="003F3D8F" w:rsidRPr="00623F6F" w:rsidRDefault="003F3D8F" w:rsidP="003F3D8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1. Лица,</w:t>
      </w:r>
      <w:r w:rsidR="00927E17">
        <w:rPr>
          <w:rFonts w:eastAsiaTheme="minorHAnsi"/>
          <w:sz w:val="28"/>
          <w:szCs w:val="28"/>
          <w:lang w:eastAsia="en-US"/>
        </w:rPr>
        <w:t xml:space="preserve"> </w:t>
      </w:r>
      <w:r w:rsidRPr="00623F6F">
        <w:rPr>
          <w:rFonts w:eastAsiaTheme="minorHAnsi"/>
          <w:sz w:val="28"/>
          <w:szCs w:val="28"/>
          <w:lang w:eastAsia="en-US"/>
        </w:rPr>
        <w:t xml:space="preserve">замещавшие должности </w:t>
      </w:r>
      <w:r w:rsidR="0098242C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</w:t>
      </w:r>
      <w:r w:rsidR="0098242C" w:rsidRPr="00623F6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27E17">
        <w:rPr>
          <w:rFonts w:eastAsiaTheme="minorHAnsi"/>
          <w:sz w:val="28"/>
          <w:szCs w:val="28"/>
          <w:lang w:eastAsia="en-US"/>
        </w:rPr>
        <w:t>Янегского</w:t>
      </w:r>
      <w:proofErr w:type="spellEnd"/>
      <w:r w:rsidR="00927E17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98242C" w:rsidRPr="00623F6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8242C" w:rsidRPr="00623F6F">
        <w:rPr>
          <w:rFonts w:eastAsiaTheme="minorHAnsi"/>
          <w:sz w:val="28"/>
          <w:szCs w:val="28"/>
          <w:lang w:eastAsia="en-US"/>
        </w:rPr>
        <w:t>Лодейнопольск</w:t>
      </w:r>
      <w:r w:rsidR="00927E17">
        <w:rPr>
          <w:rFonts w:eastAsiaTheme="minorHAnsi"/>
          <w:sz w:val="28"/>
          <w:szCs w:val="28"/>
          <w:lang w:eastAsia="en-US"/>
        </w:rPr>
        <w:t>ого</w:t>
      </w:r>
      <w:proofErr w:type="spellEnd"/>
      <w:r w:rsidR="0098242C" w:rsidRPr="00623F6F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927E17">
        <w:rPr>
          <w:rFonts w:eastAsiaTheme="minorHAnsi"/>
          <w:sz w:val="28"/>
          <w:szCs w:val="28"/>
          <w:lang w:eastAsia="en-US"/>
        </w:rPr>
        <w:t>ого</w:t>
      </w:r>
      <w:r w:rsidR="0098242C" w:rsidRPr="00623F6F">
        <w:rPr>
          <w:rFonts w:eastAsiaTheme="minorHAnsi"/>
          <w:sz w:val="28"/>
          <w:szCs w:val="28"/>
          <w:lang w:eastAsia="en-US"/>
        </w:rPr>
        <w:t xml:space="preserve"> район</w:t>
      </w:r>
      <w:r w:rsidR="00927E17">
        <w:rPr>
          <w:rFonts w:eastAsiaTheme="minorHAnsi"/>
          <w:sz w:val="28"/>
          <w:szCs w:val="28"/>
          <w:lang w:eastAsia="en-US"/>
        </w:rPr>
        <w:t xml:space="preserve">а </w:t>
      </w:r>
      <w:r w:rsidR="0098242C" w:rsidRPr="00623F6F">
        <w:rPr>
          <w:rFonts w:eastAsiaTheme="minorHAnsi"/>
          <w:sz w:val="28"/>
          <w:szCs w:val="28"/>
          <w:lang w:eastAsia="en-US"/>
        </w:rPr>
        <w:t>Ленинградской области</w:t>
      </w:r>
      <w:r w:rsidRPr="00623F6F">
        <w:rPr>
          <w:rFonts w:eastAsiaTheme="minorHAnsi"/>
          <w:sz w:val="28"/>
          <w:szCs w:val="28"/>
          <w:lang w:eastAsia="en-US"/>
        </w:rPr>
        <w:t>, имеют право на пенсию за выслугу лет при одновременном соблюдении следующих условий: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1) наличие стажа </w:t>
      </w:r>
      <w:r w:rsidR="00BE5C3A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службы,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№</w:t>
      </w:r>
      <w:r w:rsidR="00F95AD7">
        <w:rPr>
          <w:rFonts w:eastAsiaTheme="minorHAnsi"/>
          <w:sz w:val="28"/>
          <w:szCs w:val="28"/>
          <w:lang w:eastAsia="en-US"/>
        </w:rPr>
        <w:t xml:space="preserve"> </w:t>
      </w:r>
      <w:r w:rsidRPr="00623F6F">
        <w:rPr>
          <w:rFonts w:eastAsiaTheme="minorHAnsi"/>
          <w:sz w:val="28"/>
          <w:szCs w:val="28"/>
          <w:lang w:eastAsia="en-US"/>
        </w:rPr>
        <w:t>166-ФЗ,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в том числе наличие стажа </w:t>
      </w:r>
      <w:r w:rsidR="006F250D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 </w:t>
      </w:r>
      <w:r w:rsidR="006F250D" w:rsidRPr="00623F6F">
        <w:rPr>
          <w:rFonts w:eastAsiaTheme="minorHAnsi"/>
          <w:sz w:val="28"/>
          <w:szCs w:val="28"/>
          <w:lang w:eastAsia="en-US"/>
        </w:rPr>
        <w:t xml:space="preserve">в органах местного самоуправления муниципальных образований Ленинградской области и государственных органах Ленинградской области </w:t>
      </w:r>
      <w:r w:rsidRPr="00623F6F">
        <w:rPr>
          <w:rFonts w:eastAsiaTheme="minorHAnsi"/>
          <w:sz w:val="28"/>
          <w:szCs w:val="28"/>
          <w:lang w:eastAsia="en-US"/>
        </w:rPr>
        <w:t xml:space="preserve">- не менее 10 лет, из которых стаж </w:t>
      </w:r>
      <w:r w:rsidR="006F250D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 в </w:t>
      </w:r>
      <w:r w:rsidR="006F250D" w:rsidRPr="00623F6F">
        <w:rPr>
          <w:rFonts w:eastAsiaTheme="minorHAnsi"/>
          <w:sz w:val="28"/>
          <w:szCs w:val="28"/>
          <w:lang w:eastAsia="en-US"/>
        </w:rPr>
        <w:t xml:space="preserve">органах местного самоуправления </w:t>
      </w:r>
      <w:proofErr w:type="spellStart"/>
      <w:r w:rsidR="00927E17">
        <w:rPr>
          <w:rFonts w:eastAsiaTheme="minorHAnsi"/>
          <w:sz w:val="28"/>
          <w:szCs w:val="28"/>
          <w:lang w:eastAsia="en-US"/>
        </w:rPr>
        <w:t>Янегского</w:t>
      </w:r>
      <w:proofErr w:type="spellEnd"/>
      <w:r w:rsidR="00927E17">
        <w:rPr>
          <w:rFonts w:eastAsiaTheme="minorHAnsi"/>
          <w:sz w:val="28"/>
          <w:szCs w:val="28"/>
          <w:lang w:eastAsia="en-US"/>
        </w:rPr>
        <w:t xml:space="preserve"> </w:t>
      </w:r>
      <w:r w:rsidR="00927E17">
        <w:rPr>
          <w:rFonts w:eastAsiaTheme="minorHAnsi"/>
          <w:sz w:val="28"/>
          <w:szCs w:val="28"/>
          <w:lang w:eastAsia="en-US"/>
        </w:rPr>
        <w:lastRenderedPageBreak/>
        <w:t>сельского поселения</w:t>
      </w:r>
      <w:r w:rsidR="006F250D" w:rsidRPr="00623F6F">
        <w:rPr>
          <w:rFonts w:eastAsiaTheme="minorHAnsi"/>
          <w:sz w:val="28"/>
          <w:szCs w:val="28"/>
          <w:lang w:eastAsia="en-US"/>
        </w:rPr>
        <w:t xml:space="preserve">, </w:t>
      </w:r>
      <w:r w:rsidRPr="00623F6F">
        <w:rPr>
          <w:rFonts w:eastAsiaTheme="minorHAnsi"/>
          <w:sz w:val="28"/>
          <w:szCs w:val="28"/>
          <w:lang w:eastAsia="en-US"/>
        </w:rPr>
        <w:t xml:space="preserve">должен составлять не менее 5 лет, непосредственно на день увольнения с </w:t>
      </w:r>
      <w:r w:rsidR="006F250D" w:rsidRPr="00623F6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23F6F">
        <w:rPr>
          <w:rFonts w:eastAsiaTheme="minorHAnsi"/>
          <w:sz w:val="28"/>
          <w:szCs w:val="28"/>
          <w:lang w:eastAsia="en-US"/>
        </w:rPr>
        <w:t>службы;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2) замещение должностей </w:t>
      </w:r>
      <w:r w:rsidR="006F250D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 не менее 12 полных месяцев непосредственно перед увольнением с </w:t>
      </w:r>
      <w:r w:rsidR="006F250D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службы.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2. Пенсия за выслугу лет назначается к страховой пенсии.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3. Пенсия за выслугу лет не  назначается: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1) лицам, уволенным с </w:t>
      </w:r>
      <w:r w:rsidR="006F250D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 по основаниям, связанным с нарушением законодательства Российской Федерации и(или) ненадлежащим исполнением (неисполнением) должностных обязанностей по замещаемой должности </w:t>
      </w:r>
      <w:r w:rsidR="006F250D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службы;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2) лицам, имеющим право на ее назначение в соответствии с настоящим </w:t>
      </w:r>
      <w:r w:rsidR="006F250D" w:rsidRPr="00623F6F">
        <w:rPr>
          <w:rFonts w:eastAsiaTheme="minorHAnsi"/>
          <w:sz w:val="28"/>
          <w:szCs w:val="28"/>
          <w:lang w:eastAsia="en-US"/>
        </w:rPr>
        <w:t>положением</w:t>
      </w:r>
      <w:r w:rsidRPr="00623F6F">
        <w:rPr>
          <w:rFonts w:eastAsiaTheme="minorHAnsi"/>
          <w:sz w:val="28"/>
          <w:szCs w:val="28"/>
          <w:lang w:eastAsia="en-US"/>
        </w:rPr>
        <w:t>: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если им назначена иная пенсия за выслугу лет или доплата к пенсии, либо назначено ежемесячное пожизненное содержание в соответствии с законодательством Российской Федерации, законодательством субъекта Российской Федерации, либо в соответствии с нормативными правовыми актами органа местного самоуправления 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иного муниципального образования, </w:t>
      </w:r>
      <w:r w:rsidRPr="00623F6F">
        <w:rPr>
          <w:rFonts w:eastAsiaTheme="minorHAnsi"/>
          <w:sz w:val="28"/>
          <w:szCs w:val="28"/>
          <w:lang w:eastAsia="en-US"/>
        </w:rPr>
        <w:t>или им установлено дополнительное пожизненное ежемесячное материальное обеспечение в соответствии с законодательством Российской Федерации</w:t>
      </w:r>
      <w:r w:rsidR="007F1961" w:rsidRPr="00623F6F">
        <w:rPr>
          <w:rFonts w:eastAsiaTheme="minorHAnsi"/>
          <w:sz w:val="28"/>
          <w:szCs w:val="28"/>
          <w:lang w:eastAsia="en-US"/>
        </w:rPr>
        <w:t>,</w:t>
      </w:r>
      <w:r w:rsidRPr="00623F6F">
        <w:rPr>
          <w:rFonts w:eastAsiaTheme="minorHAnsi"/>
          <w:sz w:val="28"/>
          <w:szCs w:val="28"/>
          <w:lang w:eastAsia="en-US"/>
        </w:rPr>
        <w:t xml:space="preserve"> законодательством субъекта Российской Федерации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 или в соответствии с нормативными правовыми актами иного органа местного самоуправления, иного муниципального образования</w:t>
      </w:r>
      <w:r w:rsidRPr="00623F6F">
        <w:rPr>
          <w:rFonts w:eastAsiaTheme="minorHAnsi"/>
          <w:sz w:val="28"/>
          <w:szCs w:val="28"/>
          <w:lang w:eastAsia="en-US"/>
        </w:rPr>
        <w:t>;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23F6F">
        <w:rPr>
          <w:rFonts w:eastAsiaTheme="minorHAnsi"/>
          <w:sz w:val="28"/>
          <w:szCs w:val="28"/>
          <w:lang w:eastAsia="en-US"/>
        </w:rPr>
        <w:t>в случае замещения государственной должности Российской Федерации, государственной должности субъекта Российской Федерации, муниципальной должности</w:t>
      </w:r>
      <w:r w:rsidR="006241C4" w:rsidRPr="00623F6F">
        <w:rPr>
          <w:rFonts w:eastAsiaTheme="minorHAnsi"/>
          <w:sz w:val="28"/>
          <w:szCs w:val="28"/>
          <w:lang w:eastAsia="en-US"/>
        </w:rPr>
        <w:t>,</w:t>
      </w:r>
      <w:r w:rsidR="00927E17">
        <w:rPr>
          <w:rFonts w:eastAsiaTheme="minorHAnsi"/>
          <w:sz w:val="28"/>
          <w:szCs w:val="28"/>
          <w:lang w:eastAsia="en-US"/>
        </w:rPr>
        <w:t xml:space="preserve"> </w:t>
      </w:r>
      <w:r w:rsidR="006241C4" w:rsidRPr="00623F6F">
        <w:rPr>
          <w:rFonts w:eastAsiaTheme="minorHAnsi"/>
          <w:sz w:val="28"/>
          <w:szCs w:val="28"/>
          <w:lang w:eastAsia="en-US"/>
        </w:rPr>
        <w:t>замещаемой на постоянной основе</w:t>
      </w:r>
      <w:r w:rsidRPr="00623F6F">
        <w:rPr>
          <w:rFonts w:eastAsiaTheme="minorHAnsi"/>
          <w:sz w:val="28"/>
          <w:szCs w:val="28"/>
          <w:lang w:eastAsia="en-US"/>
        </w:rPr>
        <w:t>, а также должности государственной гражданской службы Российской Федерации, должности государственной гражданской службы субъекта Российской Федерации, должности муниципальной службы,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</w:t>
      </w:r>
      <w:proofErr w:type="gramEnd"/>
      <w:r w:rsidRPr="00623F6F">
        <w:rPr>
          <w:rFonts w:eastAsiaTheme="minorHAnsi"/>
          <w:sz w:val="28"/>
          <w:szCs w:val="28"/>
          <w:lang w:eastAsia="en-US"/>
        </w:rPr>
        <w:t xml:space="preserve"> выплата пенсий за выслугу лет (доплаты к пенсии) в порядке и на условиях, которые установлены для федеральных государственных (гражданских) служащих (лиц, замещавших государственные должности Российской Федерации).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7E17">
        <w:rPr>
          <w:rFonts w:eastAsiaTheme="minorHAnsi"/>
          <w:sz w:val="28"/>
          <w:szCs w:val="28"/>
          <w:lang w:eastAsia="en-US"/>
        </w:rPr>
        <w:t>Статья 4. Порядок назначения пенсии за выслугу лет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F3D8F" w:rsidRPr="00623F6F" w:rsidRDefault="003F3D8F" w:rsidP="003F3D8F">
      <w:pPr>
        <w:pStyle w:val="a4"/>
        <w:numPr>
          <w:ilvl w:val="0"/>
          <w:numId w:val="2"/>
        </w:numPr>
        <w:overflowPunct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Порядок назначения и выплаты пенсии за выслугу лет устанавливается </w:t>
      </w:r>
      <w:r w:rsidR="00DC1B1E" w:rsidRPr="00623F6F">
        <w:rPr>
          <w:rFonts w:eastAsiaTheme="minorHAnsi"/>
          <w:sz w:val="28"/>
          <w:szCs w:val="28"/>
          <w:lang w:eastAsia="en-US"/>
        </w:rPr>
        <w:t xml:space="preserve">правовым актом органа местного самоуправления </w:t>
      </w:r>
      <w:proofErr w:type="spellStart"/>
      <w:r w:rsidR="00927E17">
        <w:rPr>
          <w:rFonts w:eastAsiaTheme="minorHAnsi"/>
          <w:sz w:val="28"/>
          <w:szCs w:val="28"/>
          <w:lang w:eastAsia="en-US"/>
        </w:rPr>
        <w:t>Янегского</w:t>
      </w:r>
      <w:proofErr w:type="spellEnd"/>
      <w:r w:rsidR="00927E17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623F6F">
        <w:rPr>
          <w:rFonts w:eastAsiaTheme="minorHAnsi"/>
          <w:sz w:val="28"/>
          <w:szCs w:val="28"/>
          <w:lang w:eastAsia="en-US"/>
        </w:rPr>
        <w:t>.</w:t>
      </w:r>
    </w:p>
    <w:p w:rsidR="003F3D8F" w:rsidRPr="00623F6F" w:rsidRDefault="003F3D8F" w:rsidP="003F3D8F">
      <w:pPr>
        <w:pStyle w:val="a4"/>
        <w:numPr>
          <w:ilvl w:val="0"/>
          <w:numId w:val="2"/>
        </w:numPr>
        <w:overflowPunct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Пенсия за выслугу лет назначается со дня подачи заявления, но не ранее чем со дня назначения страховой пенсии и увольнения с </w:t>
      </w:r>
      <w:r w:rsidR="00DC1B1E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службы.</w:t>
      </w:r>
    </w:p>
    <w:p w:rsidR="003F3D8F" w:rsidRPr="00623F6F" w:rsidRDefault="003F3D8F" w:rsidP="003F3D8F">
      <w:pPr>
        <w:pStyle w:val="a4"/>
        <w:numPr>
          <w:ilvl w:val="0"/>
          <w:numId w:val="2"/>
        </w:numPr>
        <w:overflowPunct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Пенсия за выслугу лет назначается на основании распоряжения </w:t>
      </w:r>
      <w:r w:rsidR="00DC1B1E" w:rsidRPr="00623F6F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proofErr w:type="spellStart"/>
      <w:r w:rsidR="00927E17">
        <w:rPr>
          <w:rFonts w:eastAsiaTheme="minorHAnsi"/>
          <w:sz w:val="28"/>
          <w:szCs w:val="28"/>
          <w:lang w:eastAsia="en-US"/>
        </w:rPr>
        <w:t>Янегского</w:t>
      </w:r>
      <w:proofErr w:type="spellEnd"/>
      <w:r w:rsidR="00927E17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623F6F">
        <w:rPr>
          <w:rFonts w:eastAsiaTheme="minorHAnsi"/>
          <w:sz w:val="28"/>
          <w:szCs w:val="28"/>
          <w:lang w:eastAsia="en-US"/>
        </w:rPr>
        <w:t>.</w:t>
      </w:r>
    </w:p>
    <w:p w:rsidR="003F3D8F" w:rsidRPr="00623F6F" w:rsidRDefault="003F3D8F" w:rsidP="003F3D8F">
      <w:pPr>
        <w:pStyle w:val="a4"/>
        <w:overflowPunct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3F3D8F" w:rsidRPr="00623F6F" w:rsidRDefault="003F3D8F" w:rsidP="003F3D8F">
      <w:pPr>
        <w:overflowPunct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F95AD7">
        <w:rPr>
          <w:rFonts w:eastAsiaTheme="minorHAnsi"/>
          <w:sz w:val="28"/>
          <w:szCs w:val="28"/>
          <w:lang w:eastAsia="en-US"/>
        </w:rPr>
        <w:t>Статья 5. Размер пенсии за выслугу лет</w:t>
      </w:r>
    </w:p>
    <w:p w:rsidR="003F3D8F" w:rsidRPr="00623F6F" w:rsidRDefault="003F3D8F" w:rsidP="003F3D8F">
      <w:pPr>
        <w:overflowPunct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3F3D8F" w:rsidRPr="00623F6F" w:rsidRDefault="003F3D8F" w:rsidP="003F3D8F">
      <w:pPr>
        <w:pStyle w:val="a4"/>
        <w:numPr>
          <w:ilvl w:val="0"/>
          <w:numId w:val="3"/>
        </w:numPr>
        <w:overflowPunct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Пенсия за выслугу лет назначается в следующем размере: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при наличии стажа </w:t>
      </w:r>
      <w:r w:rsidR="00DC1B1E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службы, предусмотренного </w:t>
      </w:r>
      <w:hyperlink r:id="rId39" w:history="1">
        <w:r w:rsidRPr="00623F6F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пунктом 1 части 1 </w:t>
        </w:r>
      </w:hyperlink>
      <w:r w:rsidRPr="00623F6F">
        <w:rPr>
          <w:rFonts w:eastAsiaTheme="minorHAnsi"/>
          <w:sz w:val="28"/>
          <w:szCs w:val="28"/>
          <w:lang w:eastAsia="en-US"/>
        </w:rPr>
        <w:t xml:space="preserve">статьи 3 настоящего </w:t>
      </w:r>
      <w:r w:rsidR="00DC1B1E" w:rsidRPr="00623F6F">
        <w:rPr>
          <w:rFonts w:eastAsiaTheme="minorHAnsi"/>
          <w:sz w:val="28"/>
          <w:szCs w:val="28"/>
          <w:lang w:eastAsia="en-US"/>
        </w:rPr>
        <w:t>положения</w:t>
      </w:r>
      <w:r w:rsidRPr="00623F6F">
        <w:rPr>
          <w:rFonts w:eastAsiaTheme="minorHAnsi"/>
          <w:sz w:val="28"/>
          <w:szCs w:val="28"/>
          <w:lang w:eastAsia="en-US"/>
        </w:rPr>
        <w:t xml:space="preserve"> - 45 процентов среднемесячного заработка;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23F6F">
        <w:rPr>
          <w:rFonts w:eastAsiaTheme="minorHAnsi"/>
          <w:sz w:val="28"/>
          <w:szCs w:val="28"/>
          <w:lang w:eastAsia="en-US"/>
        </w:rPr>
        <w:t xml:space="preserve">за каждый полный год стажа </w:t>
      </w:r>
      <w:r w:rsidR="00DC1B1E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 в государственных органах Ленинградской области и органах местного самоуправления муниципальных образований Ленинградской области сверх установленного абзацем вторым пункта 1 части 1 статьи 3 настоящего </w:t>
      </w:r>
      <w:r w:rsidR="00DC1B1E" w:rsidRPr="00623F6F">
        <w:rPr>
          <w:rFonts w:eastAsiaTheme="minorHAnsi"/>
          <w:sz w:val="28"/>
          <w:szCs w:val="28"/>
          <w:lang w:eastAsia="en-US"/>
        </w:rPr>
        <w:t>положения</w:t>
      </w:r>
      <w:r w:rsidRPr="00623F6F">
        <w:rPr>
          <w:rFonts w:eastAsiaTheme="minorHAnsi"/>
          <w:sz w:val="28"/>
          <w:szCs w:val="28"/>
          <w:lang w:eastAsia="en-US"/>
        </w:rPr>
        <w:t>, размер пенсии увеличивается на 3 процента среднемесячного заработка, но не свыше 75 процентов среднемесячного заработка,  исходя из которого исчисляется размер пенсии за выслугу лет.</w:t>
      </w:r>
      <w:proofErr w:type="gramEnd"/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623F6F">
        <w:rPr>
          <w:rFonts w:eastAsiaTheme="minorHAnsi"/>
          <w:sz w:val="28"/>
          <w:szCs w:val="28"/>
          <w:lang w:eastAsia="en-US"/>
        </w:rPr>
        <w:t xml:space="preserve">Пенсия за выслугу лет исчисляется по выбору лица, обратившегося за назначением такой пенсии, исходя из его среднемесячного заработка за 12 полных месяцев, предшествующих дню  увольнения с </w:t>
      </w:r>
      <w:r w:rsidR="00DC1B1E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="00F95AD7">
        <w:rPr>
          <w:rFonts w:eastAsiaTheme="minorHAnsi"/>
          <w:sz w:val="28"/>
          <w:szCs w:val="28"/>
          <w:lang w:eastAsia="en-US"/>
        </w:rPr>
        <w:t xml:space="preserve"> службы либо дню </w:t>
      </w:r>
      <w:r w:rsidRPr="00623F6F">
        <w:rPr>
          <w:rFonts w:eastAsiaTheme="minorHAnsi"/>
          <w:sz w:val="28"/>
          <w:szCs w:val="28"/>
          <w:lang w:eastAsia="en-US"/>
        </w:rPr>
        <w:t>достижения возраста, дающего право на страховую пенсию по старости, определенного частью 1 статьи 8 или статьями 30-32 Федерального закона №</w:t>
      </w:r>
      <w:r w:rsidR="00F95AD7">
        <w:rPr>
          <w:rFonts w:eastAsiaTheme="minorHAnsi"/>
          <w:sz w:val="28"/>
          <w:szCs w:val="28"/>
          <w:lang w:eastAsia="en-US"/>
        </w:rPr>
        <w:t xml:space="preserve"> </w:t>
      </w:r>
      <w:r w:rsidRPr="00623F6F">
        <w:rPr>
          <w:rFonts w:eastAsiaTheme="minorHAnsi"/>
          <w:sz w:val="28"/>
          <w:szCs w:val="28"/>
          <w:lang w:eastAsia="en-US"/>
        </w:rPr>
        <w:t xml:space="preserve">400-ФЗ (при наличии  стажа </w:t>
      </w:r>
      <w:r w:rsidR="00DC1B1E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 в </w:t>
      </w:r>
      <w:r w:rsidR="00DC1B1E" w:rsidRPr="00623F6F">
        <w:rPr>
          <w:rFonts w:eastAsiaTheme="minorHAnsi"/>
          <w:sz w:val="28"/>
          <w:szCs w:val="28"/>
          <w:lang w:eastAsia="en-US"/>
        </w:rPr>
        <w:t xml:space="preserve">органах местного самоуправления </w:t>
      </w:r>
      <w:proofErr w:type="spellStart"/>
      <w:r w:rsidR="00F95AD7">
        <w:rPr>
          <w:rFonts w:eastAsiaTheme="minorHAnsi"/>
          <w:sz w:val="28"/>
          <w:szCs w:val="28"/>
          <w:lang w:eastAsia="en-US"/>
        </w:rPr>
        <w:t>Янегского</w:t>
      </w:r>
      <w:proofErr w:type="spellEnd"/>
      <w:proofErr w:type="gramEnd"/>
      <w:r w:rsidR="00F95AD7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623F6F">
        <w:rPr>
          <w:rFonts w:eastAsiaTheme="minorHAnsi"/>
          <w:sz w:val="28"/>
          <w:szCs w:val="28"/>
          <w:lang w:eastAsia="en-US"/>
        </w:rPr>
        <w:t xml:space="preserve">, предусмотренного абзацем 2 </w:t>
      </w:r>
      <w:hyperlink r:id="rId40" w:history="1">
        <w:r w:rsidRPr="00623F6F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пункта 1 части 1 </w:t>
        </w:r>
      </w:hyperlink>
      <w:r w:rsidRPr="00623F6F">
        <w:rPr>
          <w:rFonts w:eastAsiaTheme="minorHAnsi"/>
          <w:sz w:val="28"/>
          <w:szCs w:val="28"/>
          <w:lang w:eastAsia="en-US"/>
        </w:rPr>
        <w:t xml:space="preserve">статьи 3 настоящего </w:t>
      </w:r>
      <w:r w:rsidR="00DC1B1E" w:rsidRPr="00623F6F">
        <w:rPr>
          <w:rFonts w:eastAsiaTheme="minorHAnsi"/>
          <w:sz w:val="28"/>
          <w:szCs w:val="28"/>
          <w:lang w:eastAsia="en-US"/>
        </w:rPr>
        <w:t>положения</w:t>
      </w:r>
      <w:r w:rsidRPr="00623F6F">
        <w:rPr>
          <w:rFonts w:eastAsiaTheme="minorHAnsi"/>
          <w:sz w:val="28"/>
          <w:szCs w:val="28"/>
          <w:lang w:eastAsia="en-US"/>
        </w:rPr>
        <w:t xml:space="preserve">), с учетом коэффициента увеличения (индексации) размера месячного оклада денежного содержания по должностям </w:t>
      </w:r>
      <w:r w:rsidR="00DC1B1E" w:rsidRPr="00623F6F">
        <w:rPr>
          <w:rFonts w:eastAsiaTheme="minorHAnsi"/>
          <w:sz w:val="28"/>
          <w:szCs w:val="28"/>
          <w:lang w:eastAsia="en-US"/>
        </w:rPr>
        <w:t>муниципальной слу</w:t>
      </w:r>
      <w:r w:rsidRPr="00623F6F">
        <w:rPr>
          <w:rFonts w:eastAsiaTheme="minorHAnsi"/>
          <w:sz w:val="28"/>
          <w:szCs w:val="28"/>
          <w:lang w:eastAsia="en-US"/>
        </w:rPr>
        <w:t xml:space="preserve">жбы в соответствии с </w:t>
      </w:r>
      <w:r w:rsidR="00DC1B1E" w:rsidRPr="00623F6F">
        <w:rPr>
          <w:rFonts w:eastAsiaTheme="minorHAnsi"/>
          <w:sz w:val="28"/>
          <w:szCs w:val="28"/>
          <w:lang w:eastAsia="en-US"/>
        </w:rPr>
        <w:t>решением о местном</w:t>
      </w:r>
      <w:r w:rsidRPr="00623F6F">
        <w:rPr>
          <w:rFonts w:eastAsiaTheme="minorHAnsi"/>
          <w:sz w:val="28"/>
          <w:szCs w:val="28"/>
          <w:lang w:eastAsia="en-US"/>
        </w:rPr>
        <w:t xml:space="preserve"> бюджете </w:t>
      </w:r>
      <w:proofErr w:type="spellStart"/>
      <w:r w:rsidR="00F95AD7">
        <w:rPr>
          <w:rFonts w:eastAsiaTheme="minorHAnsi"/>
          <w:sz w:val="28"/>
          <w:szCs w:val="28"/>
          <w:lang w:eastAsia="en-US"/>
        </w:rPr>
        <w:t>Янегского</w:t>
      </w:r>
      <w:proofErr w:type="spellEnd"/>
      <w:r w:rsidR="00F95AD7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623F6F">
        <w:rPr>
          <w:rFonts w:eastAsiaTheme="minorHAnsi"/>
          <w:sz w:val="28"/>
          <w:szCs w:val="28"/>
          <w:lang w:eastAsia="en-US"/>
        </w:rPr>
        <w:t xml:space="preserve"> на день обращения за назначением пенсии за выслугу лет.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4"/>
      <w:bookmarkStart w:id="2" w:name="Par6"/>
      <w:bookmarkEnd w:id="1"/>
      <w:bookmarkEnd w:id="2"/>
      <w:r w:rsidRPr="00623F6F">
        <w:rPr>
          <w:rFonts w:eastAsiaTheme="minorHAnsi"/>
          <w:sz w:val="28"/>
          <w:szCs w:val="28"/>
          <w:lang w:eastAsia="en-US"/>
        </w:rPr>
        <w:t xml:space="preserve">3. </w:t>
      </w:r>
      <w:bookmarkStart w:id="3" w:name="Par12"/>
      <w:bookmarkEnd w:id="3"/>
      <w:r w:rsidRPr="00623F6F">
        <w:rPr>
          <w:rFonts w:eastAsiaTheme="minorHAnsi"/>
          <w:sz w:val="28"/>
          <w:szCs w:val="28"/>
          <w:lang w:eastAsia="en-US"/>
        </w:rPr>
        <w:t xml:space="preserve">В состав денежного содержания, учитываемого для определения среднемесячного заработка при назначении, индексации и изменении размера пенсии за выслугу лет лицам, уволенным с должностей </w:t>
      </w:r>
      <w:r w:rsidR="00DC1B1E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службы, включаются: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1) должностной оклад;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2) оклад за классный чин;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3) ежемесячная надбавка к должностному окладу за выслугу лет на </w:t>
      </w:r>
      <w:r w:rsidR="006241C4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службе;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4) ежемесячная надбавка к должностному окладу за особые условия </w:t>
      </w:r>
      <w:r w:rsidR="006241C4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службы;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5) ежемесячная процентная надбавка к должностному окладу за работу со сведениями, составляющими государственную тайну;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4. Размер среднемесячного заработка, исходя из которого исчисляется пенсия за выслугу лет, не может превышать </w:t>
      </w:r>
      <w:r w:rsidR="00817789" w:rsidRPr="00623F6F">
        <w:rPr>
          <w:rFonts w:eastAsiaTheme="minorHAnsi"/>
          <w:b/>
          <w:sz w:val="28"/>
          <w:szCs w:val="28"/>
          <w:lang w:eastAsia="en-US"/>
        </w:rPr>
        <w:t>0,57</w:t>
      </w:r>
      <w:r w:rsidRPr="00623F6F">
        <w:rPr>
          <w:rFonts w:eastAsiaTheme="minorHAnsi"/>
          <w:sz w:val="28"/>
          <w:szCs w:val="28"/>
          <w:lang w:eastAsia="en-US"/>
        </w:rPr>
        <w:t xml:space="preserve"> денежного содержания, состав которого установлен </w:t>
      </w:r>
      <w:hyperlink r:id="rId41" w:anchor="Par12" w:history="1">
        <w:r w:rsidRPr="00623F6F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частью 3 </w:t>
        </w:r>
      </w:hyperlink>
      <w:r w:rsidRPr="00623F6F">
        <w:rPr>
          <w:rFonts w:eastAsiaTheme="minorHAnsi"/>
          <w:sz w:val="28"/>
          <w:szCs w:val="28"/>
          <w:lang w:eastAsia="en-US"/>
        </w:rPr>
        <w:t>настоящей статьи.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5. Размер назначенной в соответствии с настоящим </w:t>
      </w:r>
      <w:r w:rsidR="00DC1B1E" w:rsidRPr="00623F6F">
        <w:rPr>
          <w:rFonts w:eastAsiaTheme="minorHAnsi"/>
          <w:sz w:val="28"/>
          <w:szCs w:val="28"/>
          <w:lang w:eastAsia="en-US"/>
        </w:rPr>
        <w:t>положением</w:t>
      </w:r>
      <w:r w:rsidRPr="00623F6F">
        <w:rPr>
          <w:rFonts w:eastAsiaTheme="minorHAnsi"/>
          <w:sz w:val="28"/>
          <w:szCs w:val="28"/>
          <w:lang w:eastAsia="en-US"/>
        </w:rPr>
        <w:t xml:space="preserve"> пенсии за выслугу лет увеличивается (индексируется) при увеличении (индексации) размера месячного оклада денежного содержания по должностям </w:t>
      </w:r>
      <w:r w:rsidR="00DC1B1E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 в соответствии с законодательством.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148A">
        <w:rPr>
          <w:rFonts w:eastAsiaTheme="minorHAnsi"/>
          <w:sz w:val="28"/>
          <w:szCs w:val="28"/>
          <w:lang w:eastAsia="en-US"/>
        </w:rPr>
        <w:lastRenderedPageBreak/>
        <w:t xml:space="preserve">6. Перерасчет размера назначенной пенсии за выслугу лет в результате индексации производит </w:t>
      </w:r>
      <w:r w:rsidR="00DC1B1E" w:rsidRPr="0075148A">
        <w:rPr>
          <w:rFonts w:eastAsiaTheme="minorHAnsi"/>
          <w:sz w:val="28"/>
          <w:szCs w:val="28"/>
          <w:lang w:eastAsia="en-US"/>
        </w:rPr>
        <w:t xml:space="preserve">отдел социальной защиты населения Администрации муниципального образования </w:t>
      </w:r>
      <w:proofErr w:type="spellStart"/>
      <w:r w:rsidR="00DC1B1E" w:rsidRPr="0075148A">
        <w:rPr>
          <w:rFonts w:eastAsiaTheme="minorHAnsi"/>
          <w:sz w:val="28"/>
          <w:szCs w:val="28"/>
          <w:lang w:eastAsia="en-US"/>
        </w:rPr>
        <w:t>Лодейнопольский</w:t>
      </w:r>
      <w:proofErr w:type="spellEnd"/>
      <w:r w:rsidR="00DC1B1E" w:rsidRPr="0075148A">
        <w:rPr>
          <w:rFonts w:eastAsiaTheme="minorHAnsi"/>
          <w:sz w:val="28"/>
          <w:szCs w:val="28"/>
          <w:lang w:eastAsia="en-US"/>
        </w:rPr>
        <w:t xml:space="preserve"> муниципальный район Ленинградской области</w:t>
      </w:r>
      <w:r w:rsidRPr="0075148A">
        <w:rPr>
          <w:rFonts w:eastAsiaTheme="minorHAnsi"/>
          <w:sz w:val="28"/>
          <w:szCs w:val="28"/>
          <w:lang w:eastAsia="en-US"/>
        </w:rPr>
        <w:t>, осуществляющий выплату пенсии за выслугу лет в порядке,</w:t>
      </w:r>
      <w:r w:rsidR="00F95AD7" w:rsidRPr="0075148A">
        <w:rPr>
          <w:rFonts w:eastAsiaTheme="minorHAnsi"/>
          <w:sz w:val="28"/>
          <w:szCs w:val="28"/>
          <w:lang w:eastAsia="en-US"/>
        </w:rPr>
        <w:t xml:space="preserve"> </w:t>
      </w:r>
      <w:r w:rsidRPr="0075148A">
        <w:rPr>
          <w:rFonts w:eastAsiaTheme="minorHAnsi"/>
          <w:sz w:val="28"/>
          <w:szCs w:val="28"/>
          <w:lang w:eastAsia="en-US"/>
        </w:rPr>
        <w:t xml:space="preserve">устанавливаемом </w:t>
      </w:r>
      <w:r w:rsidR="009A0D1B" w:rsidRPr="0075148A">
        <w:rPr>
          <w:rFonts w:eastAsiaTheme="minorHAnsi"/>
          <w:sz w:val="28"/>
          <w:szCs w:val="28"/>
          <w:lang w:eastAsia="en-US"/>
        </w:rPr>
        <w:t>органом местного</w:t>
      </w:r>
      <w:r w:rsidR="00F95AD7" w:rsidRPr="0075148A">
        <w:rPr>
          <w:rFonts w:eastAsiaTheme="minorHAnsi"/>
          <w:sz w:val="28"/>
          <w:szCs w:val="28"/>
          <w:lang w:eastAsia="en-US"/>
        </w:rPr>
        <w:t xml:space="preserve"> самоуправления </w:t>
      </w:r>
      <w:proofErr w:type="spellStart"/>
      <w:r w:rsidR="009A0D1B" w:rsidRPr="0075148A">
        <w:rPr>
          <w:rFonts w:eastAsiaTheme="minorHAnsi"/>
          <w:sz w:val="28"/>
          <w:szCs w:val="28"/>
          <w:lang w:eastAsia="en-US"/>
        </w:rPr>
        <w:t>Лодейнопольского</w:t>
      </w:r>
      <w:proofErr w:type="spellEnd"/>
      <w:r w:rsidR="009A0D1B" w:rsidRPr="0075148A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75148A">
        <w:rPr>
          <w:rFonts w:eastAsiaTheme="minorHAnsi"/>
          <w:sz w:val="28"/>
          <w:szCs w:val="28"/>
          <w:lang w:eastAsia="en-US"/>
        </w:rPr>
        <w:t>.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Статья 6. Приостановление, возобновление и прекращение выплаты пенсии за выслугу лет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Par7"/>
      <w:bookmarkEnd w:id="4"/>
      <w:r w:rsidRPr="00623F6F">
        <w:rPr>
          <w:rFonts w:eastAsiaTheme="minorHAnsi"/>
          <w:sz w:val="28"/>
          <w:szCs w:val="28"/>
          <w:lang w:eastAsia="en-US"/>
        </w:rPr>
        <w:t>1.  Выплата пенсии за выслугу лет приостанавливается в случае: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Par8"/>
      <w:bookmarkEnd w:id="5"/>
      <w:proofErr w:type="gramStart"/>
      <w:r w:rsidRPr="00623F6F">
        <w:rPr>
          <w:rFonts w:eastAsiaTheme="minorHAnsi"/>
          <w:sz w:val="28"/>
          <w:szCs w:val="28"/>
          <w:lang w:eastAsia="en-US"/>
        </w:rPr>
        <w:t>1) замещения государственной должности Российской Федерации, государственной должности субъекта Российской Федерации, должности государственной гражданской службы Российской Федерации, должности государственной гражданской службы субъекта Российской Федерации, муниципальной должности</w:t>
      </w:r>
      <w:r w:rsidR="006241C4" w:rsidRPr="00623F6F">
        <w:rPr>
          <w:rFonts w:eastAsiaTheme="minorHAnsi"/>
          <w:sz w:val="28"/>
          <w:szCs w:val="28"/>
          <w:lang w:eastAsia="en-US"/>
        </w:rPr>
        <w:t>, замещаемой на постоянной основе</w:t>
      </w:r>
      <w:r w:rsidRPr="00623F6F">
        <w:rPr>
          <w:rFonts w:eastAsiaTheme="minorHAnsi"/>
          <w:sz w:val="28"/>
          <w:szCs w:val="28"/>
          <w:lang w:eastAsia="en-US"/>
        </w:rPr>
        <w:t>, должности муниципальной службы, а также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 выплата</w:t>
      </w:r>
      <w:proofErr w:type="gramEnd"/>
      <w:r w:rsidRPr="00623F6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23F6F">
        <w:rPr>
          <w:rFonts w:eastAsiaTheme="minorHAnsi"/>
          <w:sz w:val="28"/>
          <w:szCs w:val="28"/>
          <w:lang w:eastAsia="en-US"/>
        </w:rPr>
        <w:t>пенсий за выслугу лет (доплаты к пенсии) в порядке и на условиях, которые установлены для федеральных государственных (гражданских) служащих (лиц, замещавших государственные должности Российской Федерации), - на весь период замещения указанных должностей, а также работы в указанных органах на соответствующих должностях, начиная со дня, в котором наступили указанные обстоятельства;</w:t>
      </w:r>
      <w:proofErr w:type="gramEnd"/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2) окончания срока, на который установлена страховая пенсия, - со дня, в котором окончился указанный срок.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2. В случае прекращения обстоятельств, предусмотренных </w:t>
      </w:r>
      <w:hyperlink r:id="rId42" w:anchor="Par7" w:history="1">
        <w:r w:rsidRPr="00623F6F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частью 1</w:t>
        </w:r>
      </w:hyperlink>
      <w:r w:rsidRPr="00623F6F">
        <w:rPr>
          <w:rFonts w:eastAsiaTheme="minorHAnsi"/>
          <w:sz w:val="28"/>
          <w:szCs w:val="28"/>
          <w:lang w:eastAsia="en-US"/>
        </w:rPr>
        <w:t xml:space="preserve"> настоящей статьи, приостановленная выплата пенсии за выслугу лет возобновляется со дня подачи заявления гражданина об ее возобновлении в ранее установленном размере с учетом индексаций.</w:t>
      </w:r>
    </w:p>
    <w:p w:rsidR="003F3D8F" w:rsidRPr="00623F6F" w:rsidRDefault="003F3D8F" w:rsidP="003F3D8F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16"/>
      <w:bookmarkEnd w:id="6"/>
      <w:r w:rsidRPr="00623F6F">
        <w:rPr>
          <w:rFonts w:eastAsiaTheme="minorHAnsi"/>
          <w:sz w:val="28"/>
          <w:szCs w:val="28"/>
          <w:lang w:eastAsia="en-US"/>
        </w:rPr>
        <w:t xml:space="preserve">В случае замещения государственных должностей Ленинградской области, должностей гражданской службы Ленинградской области, муниципальных должностей в органах местного самоуправления муниципальных образований  Ленинградской области и должностей муниципальной службы в Ленинградской области приостановленная выплата пенсии за выслугу лет по заявлению гражданина возобновляется в порядке, установленном для ее назначения в соответствии с настоящим </w:t>
      </w:r>
      <w:r w:rsidR="00775783" w:rsidRPr="00623F6F">
        <w:rPr>
          <w:rFonts w:eastAsiaTheme="minorHAnsi"/>
          <w:sz w:val="28"/>
          <w:szCs w:val="28"/>
          <w:lang w:eastAsia="en-US"/>
        </w:rPr>
        <w:t>положением</w:t>
      </w:r>
      <w:r w:rsidRPr="00623F6F">
        <w:rPr>
          <w:rFonts w:eastAsiaTheme="minorHAnsi"/>
          <w:sz w:val="28"/>
          <w:szCs w:val="28"/>
          <w:lang w:eastAsia="en-US"/>
        </w:rPr>
        <w:t xml:space="preserve"> (с учетом дополнительного стажа </w:t>
      </w:r>
      <w:r w:rsidR="00DD4C24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службы).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3. Выплата пенсии за выслугу лет прекращается: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1) в случае назначения пенсии за выслугу лет или доплаты к пенсии либо назначения ежемесячного пожизненного содержания в соответствии с законодательством Российской Федерации, законодательством субъекта Российской Федерации, либо в соответствии с нормативными правовыми </w:t>
      </w:r>
      <w:r w:rsidRPr="00623F6F">
        <w:rPr>
          <w:rFonts w:eastAsiaTheme="minorHAnsi"/>
          <w:sz w:val="28"/>
          <w:szCs w:val="28"/>
          <w:lang w:eastAsia="en-US"/>
        </w:rPr>
        <w:lastRenderedPageBreak/>
        <w:t xml:space="preserve">актами органа местного самоуправления </w:t>
      </w:r>
      <w:r w:rsidR="00DD4C24" w:rsidRPr="00623F6F">
        <w:rPr>
          <w:rFonts w:eastAsiaTheme="minorHAnsi"/>
          <w:sz w:val="28"/>
          <w:szCs w:val="28"/>
          <w:lang w:eastAsia="en-US"/>
        </w:rPr>
        <w:t xml:space="preserve">иного муниципального образования, </w:t>
      </w:r>
      <w:r w:rsidRPr="00623F6F">
        <w:rPr>
          <w:rFonts w:eastAsiaTheme="minorHAnsi"/>
          <w:sz w:val="28"/>
          <w:szCs w:val="28"/>
          <w:lang w:eastAsia="en-US"/>
        </w:rPr>
        <w:t>или установления дополнительного пожизненного ежемесячного материального обеспечения в соответствии с законодательством Российской Федерации</w:t>
      </w:r>
      <w:r w:rsidR="00775783" w:rsidRPr="00623F6F">
        <w:rPr>
          <w:rFonts w:eastAsiaTheme="minorHAnsi"/>
          <w:sz w:val="28"/>
          <w:szCs w:val="28"/>
          <w:lang w:eastAsia="en-US"/>
        </w:rPr>
        <w:t xml:space="preserve">, </w:t>
      </w:r>
      <w:r w:rsidRPr="00623F6F">
        <w:rPr>
          <w:rFonts w:eastAsiaTheme="minorHAnsi"/>
          <w:sz w:val="28"/>
          <w:szCs w:val="28"/>
          <w:lang w:eastAsia="en-US"/>
        </w:rPr>
        <w:t>законодательством субъекта Российской Федерации</w:t>
      </w:r>
      <w:r w:rsidR="00DD4C24" w:rsidRPr="00623F6F">
        <w:rPr>
          <w:rFonts w:eastAsiaTheme="minorHAnsi"/>
          <w:sz w:val="28"/>
          <w:szCs w:val="28"/>
          <w:lang w:eastAsia="en-US"/>
        </w:rPr>
        <w:t xml:space="preserve"> или в соответствии с нормативными правовыми актами </w:t>
      </w:r>
      <w:r w:rsidR="00775783" w:rsidRPr="00623F6F">
        <w:rPr>
          <w:rFonts w:eastAsiaTheme="minorHAnsi"/>
          <w:sz w:val="28"/>
          <w:szCs w:val="28"/>
          <w:lang w:eastAsia="en-US"/>
        </w:rPr>
        <w:t xml:space="preserve">иного </w:t>
      </w:r>
      <w:r w:rsidR="00DD4C24" w:rsidRPr="00623F6F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 w:rsidRPr="00623F6F">
        <w:rPr>
          <w:rFonts w:eastAsiaTheme="minorHAnsi"/>
          <w:sz w:val="28"/>
          <w:szCs w:val="28"/>
          <w:lang w:eastAsia="en-US"/>
        </w:rPr>
        <w:t>- со дня, в котором наступили указанные обстоятельства.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2) в случае смерти лица, получавшего пенсию за выслугу лет, а также в случае объявления его в установленном порядке умершим или признания безвестно отсутствующим - с первого числа месяца, следующего за месяцем, в котором наступила смерть получателя либо вступило в силу решение суда об объявлении его умершим или решение суда о признании его безвестно отсутствующим.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Par22"/>
      <w:bookmarkEnd w:id="7"/>
      <w:proofErr w:type="gramStart"/>
      <w:r w:rsidRPr="00623F6F">
        <w:rPr>
          <w:rFonts w:eastAsiaTheme="minorHAnsi"/>
          <w:sz w:val="28"/>
          <w:szCs w:val="28"/>
          <w:lang w:eastAsia="en-US"/>
        </w:rPr>
        <w:t xml:space="preserve">В случае смерти лица, получавшего пенсию за выслугу лет, а также в случае объявления его в установленном порядке умершим или  признания безвестно отсутствующим выплата пенсии за выслугу лет прекращается на основании </w:t>
      </w:r>
      <w:r w:rsidR="00DD4C24" w:rsidRPr="00623F6F">
        <w:rPr>
          <w:rFonts w:eastAsiaTheme="minorHAnsi"/>
          <w:sz w:val="28"/>
          <w:szCs w:val="28"/>
          <w:lang w:eastAsia="en-US"/>
        </w:rPr>
        <w:t>решения отдела социальной защиты населения Администрации муниципального образования Лодейнопольский муниципальный район Ленинградской области</w:t>
      </w:r>
      <w:r w:rsidRPr="00623F6F">
        <w:rPr>
          <w:rFonts w:eastAsiaTheme="minorHAnsi"/>
          <w:sz w:val="28"/>
          <w:szCs w:val="28"/>
          <w:lang w:eastAsia="en-US"/>
        </w:rPr>
        <w:t>, осуществляющего выплату пенсии за выслугу лет.</w:t>
      </w:r>
      <w:proofErr w:type="gramEnd"/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4. Получатель пенсии за выслугу лет обязан в течение пяти рабочих дней после возникновения обстоятельств, предусмотренных частью 1, пунктом 1 части 3 настоящей статьи сообщить об этом </w:t>
      </w:r>
      <w:r w:rsidR="00DD4C24" w:rsidRPr="00623F6F">
        <w:rPr>
          <w:rFonts w:eastAsiaTheme="minorHAnsi"/>
          <w:sz w:val="28"/>
          <w:szCs w:val="28"/>
          <w:lang w:eastAsia="en-US"/>
        </w:rPr>
        <w:t xml:space="preserve">в </w:t>
      </w:r>
      <w:r w:rsidR="00727372" w:rsidRPr="00623F6F">
        <w:rPr>
          <w:rFonts w:eastAsiaTheme="minorHAnsi"/>
          <w:sz w:val="28"/>
          <w:szCs w:val="28"/>
          <w:lang w:eastAsia="en-US"/>
        </w:rPr>
        <w:t>орган</w:t>
      </w:r>
      <w:r w:rsidRPr="00623F6F">
        <w:rPr>
          <w:rFonts w:eastAsiaTheme="minorHAnsi"/>
          <w:sz w:val="28"/>
          <w:szCs w:val="28"/>
          <w:lang w:eastAsia="en-US"/>
        </w:rPr>
        <w:t>, осуществляющ</w:t>
      </w:r>
      <w:r w:rsidR="00727372" w:rsidRPr="00623F6F">
        <w:rPr>
          <w:rFonts w:eastAsiaTheme="minorHAnsi"/>
          <w:sz w:val="28"/>
          <w:szCs w:val="28"/>
          <w:lang w:eastAsia="en-US"/>
        </w:rPr>
        <w:t>ий</w:t>
      </w:r>
      <w:r w:rsidRPr="00623F6F">
        <w:rPr>
          <w:rFonts w:eastAsiaTheme="minorHAnsi"/>
          <w:sz w:val="28"/>
          <w:szCs w:val="28"/>
          <w:lang w:eastAsia="en-US"/>
        </w:rPr>
        <w:t xml:space="preserve"> выплату пенсии за выслугу лет.</w:t>
      </w:r>
    </w:p>
    <w:p w:rsidR="003F3D8F" w:rsidRPr="00623F6F" w:rsidRDefault="003F3D8F" w:rsidP="003F3D8F">
      <w:pPr>
        <w:overflowPunct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5. Выплата пенсии за выслугу лет приостанавливается, возобновляется и прекращается на основании распоряжения </w:t>
      </w:r>
      <w:r w:rsidR="00DD4C24" w:rsidRPr="00623F6F">
        <w:rPr>
          <w:rFonts w:eastAsiaTheme="minorHAnsi"/>
          <w:sz w:val="28"/>
          <w:szCs w:val="28"/>
          <w:lang w:eastAsia="en-US"/>
        </w:rPr>
        <w:t>органа местного самоуправления Лодейнопольского муниципального района Ленинградской области</w:t>
      </w:r>
      <w:r w:rsidRPr="00623F6F">
        <w:rPr>
          <w:rFonts w:eastAsiaTheme="minorHAnsi"/>
          <w:sz w:val="28"/>
          <w:szCs w:val="28"/>
          <w:lang w:eastAsia="en-US"/>
        </w:rPr>
        <w:t>, за исключением случаев прекращения выплаты, указанных в пункте 2 части 3 настоящей статьи.</w:t>
      </w:r>
    </w:p>
    <w:p w:rsidR="003F3D8F" w:rsidRPr="00623F6F" w:rsidRDefault="003F3D8F" w:rsidP="003F3D8F">
      <w:pPr>
        <w:overflowPunct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3F3D8F" w:rsidRPr="00623F6F" w:rsidRDefault="003F3D8F" w:rsidP="003F3D8F">
      <w:pPr>
        <w:overflowPunct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Статья 7. Стаж </w:t>
      </w:r>
      <w:r w:rsidR="00727372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</w:t>
      </w:r>
    </w:p>
    <w:p w:rsidR="003F3D8F" w:rsidRPr="00623F6F" w:rsidRDefault="003F3D8F" w:rsidP="003F3D8F">
      <w:pPr>
        <w:overflowPunct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3F3D8F" w:rsidRPr="00623F6F" w:rsidRDefault="003F3D8F" w:rsidP="003F3D8F">
      <w:pPr>
        <w:pStyle w:val="a4"/>
        <w:numPr>
          <w:ilvl w:val="0"/>
          <w:numId w:val="4"/>
        </w:numPr>
        <w:overflowPunct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В стаж </w:t>
      </w:r>
      <w:r w:rsidR="00727372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 для назначения  пенсии за выслугу лет, включаются (засчитываются) периоды </w:t>
      </w:r>
      <w:r w:rsidR="00727372" w:rsidRPr="00623F6F">
        <w:rPr>
          <w:rFonts w:eastAsiaTheme="minorHAnsi"/>
          <w:sz w:val="28"/>
          <w:szCs w:val="28"/>
          <w:lang w:eastAsia="en-US"/>
        </w:rPr>
        <w:t>муниципальной (г</w:t>
      </w:r>
      <w:r w:rsidRPr="00623F6F">
        <w:rPr>
          <w:rFonts w:eastAsiaTheme="minorHAnsi"/>
          <w:sz w:val="28"/>
          <w:szCs w:val="28"/>
          <w:lang w:eastAsia="en-US"/>
        </w:rPr>
        <w:t>осударственной) службы (работы) и иные периоды, в порядке, установленном областным законом от 08.06.2010 N 26-оз "Об исчислении стажа государственной гражданской службы Ленинградской области и муниципальной службы в Ленинградской области".</w:t>
      </w:r>
    </w:p>
    <w:p w:rsidR="003F3D8F" w:rsidRPr="00623F6F" w:rsidRDefault="00727372" w:rsidP="0072737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="003F3D8F"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Стаж </w:t>
      </w:r>
      <w:r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3F3D8F"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службы в государственных органах Ленинградской области исчисляется с даты вступления в силу областного закона от 27 октября 1994 года  № 6-ОЗ "Устав Ленинградской области" - 12 января 1995 года, в органах местного самоуправления муниципальных образований Ленинградской области  исчисляется с даты вступления в силу Федерального закона от 30 ноября 1994 №</w:t>
      </w:r>
      <w:r w:rsidR="007D18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F3D8F"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51-ФЗ "Гражданский кодекс Российской Федерации (часть первая)" - 1 января 1995 года. </w:t>
      </w:r>
      <w:proofErr w:type="gramEnd"/>
    </w:p>
    <w:p w:rsidR="003F3D8F" w:rsidRPr="00623F6F" w:rsidRDefault="003F3D8F" w:rsidP="003F3D8F">
      <w:pPr>
        <w:pStyle w:val="a4"/>
        <w:numPr>
          <w:ilvl w:val="0"/>
          <w:numId w:val="4"/>
        </w:numPr>
        <w:overflowPunct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lastRenderedPageBreak/>
        <w:t xml:space="preserve">Периоды службы (работы), учитываемые при исчислении стажа </w:t>
      </w:r>
      <w:r w:rsidR="00727372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службы, дающие право на пенсию за выслугу лет, суммируются.</w:t>
      </w:r>
    </w:p>
    <w:p w:rsidR="003F3D8F" w:rsidRPr="00623F6F" w:rsidRDefault="003F3D8F" w:rsidP="003F3D8F">
      <w:pPr>
        <w:overflowPunct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3F3D8F" w:rsidRPr="00623F6F" w:rsidRDefault="003F3D8F" w:rsidP="003F3D8F">
      <w:pPr>
        <w:overflowPunct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Статья 8. Финансирование 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F3D8F" w:rsidRPr="0075148A" w:rsidRDefault="003F3D8F" w:rsidP="003F3D8F">
      <w:pPr>
        <w:pStyle w:val="a4"/>
        <w:numPr>
          <w:ilvl w:val="0"/>
          <w:numId w:val="5"/>
        </w:numPr>
        <w:overflowPunct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5148A">
        <w:rPr>
          <w:rFonts w:eastAsiaTheme="minorHAnsi"/>
          <w:sz w:val="28"/>
          <w:szCs w:val="28"/>
          <w:lang w:eastAsia="en-US"/>
        </w:rPr>
        <w:t xml:space="preserve">Средства, необходимые для выплаты пенсии за выслугу лет  с учетом индексации, предусматриваются в </w:t>
      </w:r>
      <w:r w:rsidR="00727372" w:rsidRPr="0075148A">
        <w:rPr>
          <w:rFonts w:eastAsiaTheme="minorHAnsi"/>
          <w:sz w:val="28"/>
          <w:szCs w:val="28"/>
          <w:lang w:eastAsia="en-US"/>
        </w:rPr>
        <w:t>решении</w:t>
      </w:r>
      <w:r w:rsidRPr="0075148A">
        <w:rPr>
          <w:rFonts w:eastAsiaTheme="minorHAnsi"/>
          <w:sz w:val="28"/>
          <w:szCs w:val="28"/>
          <w:lang w:eastAsia="en-US"/>
        </w:rPr>
        <w:t xml:space="preserve"> о бюджете</w:t>
      </w:r>
      <w:r w:rsidR="00727372" w:rsidRPr="007514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D18C3" w:rsidRPr="0075148A">
        <w:rPr>
          <w:rFonts w:eastAsiaTheme="minorHAnsi"/>
          <w:sz w:val="28"/>
          <w:szCs w:val="28"/>
          <w:lang w:eastAsia="en-US"/>
        </w:rPr>
        <w:t>Янегского</w:t>
      </w:r>
      <w:proofErr w:type="spellEnd"/>
      <w:r w:rsidR="007D18C3" w:rsidRPr="0075148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727372" w:rsidRPr="007514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27372" w:rsidRPr="0075148A">
        <w:rPr>
          <w:rFonts w:eastAsiaTheme="minorHAnsi"/>
          <w:sz w:val="28"/>
          <w:szCs w:val="28"/>
          <w:lang w:eastAsia="en-US"/>
        </w:rPr>
        <w:t>Лодейнопольск</w:t>
      </w:r>
      <w:r w:rsidR="007D18C3" w:rsidRPr="0075148A">
        <w:rPr>
          <w:rFonts w:eastAsiaTheme="minorHAnsi"/>
          <w:sz w:val="28"/>
          <w:szCs w:val="28"/>
          <w:lang w:eastAsia="en-US"/>
        </w:rPr>
        <w:t>ого</w:t>
      </w:r>
      <w:proofErr w:type="spellEnd"/>
      <w:r w:rsidR="00727372" w:rsidRPr="0075148A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7D18C3" w:rsidRPr="0075148A">
        <w:rPr>
          <w:rFonts w:eastAsiaTheme="minorHAnsi"/>
          <w:sz w:val="28"/>
          <w:szCs w:val="28"/>
          <w:lang w:eastAsia="en-US"/>
        </w:rPr>
        <w:t>ого</w:t>
      </w:r>
      <w:r w:rsidR="00727372" w:rsidRPr="0075148A">
        <w:rPr>
          <w:rFonts w:eastAsiaTheme="minorHAnsi"/>
          <w:sz w:val="28"/>
          <w:szCs w:val="28"/>
          <w:lang w:eastAsia="en-US"/>
        </w:rPr>
        <w:t xml:space="preserve"> район</w:t>
      </w:r>
      <w:r w:rsidR="007D18C3" w:rsidRPr="0075148A">
        <w:rPr>
          <w:rFonts w:eastAsiaTheme="minorHAnsi"/>
          <w:sz w:val="28"/>
          <w:szCs w:val="28"/>
          <w:lang w:eastAsia="en-US"/>
        </w:rPr>
        <w:t>а</w:t>
      </w:r>
      <w:r w:rsidR="00727372" w:rsidRPr="0075148A">
        <w:rPr>
          <w:rFonts w:eastAsiaTheme="minorHAnsi"/>
          <w:sz w:val="28"/>
          <w:szCs w:val="28"/>
          <w:lang w:eastAsia="en-US"/>
        </w:rPr>
        <w:t xml:space="preserve"> Ленинградской о</w:t>
      </w:r>
      <w:r w:rsidRPr="0075148A">
        <w:rPr>
          <w:rFonts w:eastAsiaTheme="minorHAnsi"/>
          <w:sz w:val="28"/>
          <w:szCs w:val="28"/>
          <w:lang w:eastAsia="en-US"/>
        </w:rPr>
        <w:t xml:space="preserve">бласти на соответствующий финансовый год и плановый период. </w:t>
      </w:r>
    </w:p>
    <w:p w:rsidR="003F3D8F" w:rsidRPr="0075148A" w:rsidRDefault="003F3D8F" w:rsidP="003F3D8F">
      <w:pPr>
        <w:pStyle w:val="a4"/>
        <w:numPr>
          <w:ilvl w:val="0"/>
          <w:numId w:val="5"/>
        </w:numPr>
        <w:overflowPunct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5148A">
        <w:rPr>
          <w:rFonts w:eastAsiaTheme="minorHAnsi"/>
          <w:sz w:val="28"/>
          <w:szCs w:val="28"/>
          <w:lang w:eastAsia="en-US"/>
        </w:rPr>
        <w:t>Перерасчет (индексацию) производит о</w:t>
      </w:r>
      <w:r w:rsidR="00727372" w:rsidRPr="0075148A">
        <w:rPr>
          <w:rFonts w:eastAsiaTheme="minorHAnsi"/>
          <w:sz w:val="28"/>
          <w:szCs w:val="28"/>
          <w:lang w:eastAsia="en-US"/>
        </w:rPr>
        <w:t>тдел социальной защиты населения Администрации муниципального образования Лодейнопольский муниципальный район Ленинградской области</w:t>
      </w:r>
      <w:r w:rsidRPr="0075148A">
        <w:rPr>
          <w:rFonts w:eastAsiaTheme="minorHAnsi"/>
          <w:sz w:val="28"/>
          <w:szCs w:val="28"/>
          <w:lang w:eastAsia="en-US"/>
        </w:rPr>
        <w:t>, осуществляющий выплату пенсии за выслугу лет.</w:t>
      </w:r>
    </w:p>
    <w:p w:rsidR="003F3D8F" w:rsidRPr="0075148A" w:rsidRDefault="003F3D8F" w:rsidP="003F3D8F">
      <w:pPr>
        <w:pStyle w:val="a4"/>
        <w:numPr>
          <w:ilvl w:val="0"/>
          <w:numId w:val="5"/>
        </w:numPr>
        <w:overflowPunct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5148A">
        <w:rPr>
          <w:rFonts w:eastAsiaTheme="minorHAnsi"/>
          <w:sz w:val="28"/>
          <w:szCs w:val="28"/>
          <w:lang w:eastAsia="en-US"/>
        </w:rPr>
        <w:t xml:space="preserve">Финансовое обеспечение расходов на выплату пенсии за выслугу лет производится в порядке, установленном </w:t>
      </w:r>
      <w:r w:rsidR="00727372" w:rsidRPr="0075148A">
        <w:rPr>
          <w:rFonts w:eastAsiaTheme="minorHAnsi"/>
          <w:sz w:val="28"/>
          <w:szCs w:val="28"/>
          <w:lang w:eastAsia="en-US"/>
        </w:rPr>
        <w:t>Комитетом финансов Администрации муниципального образования Лодейнопольский муниципальный район Ленинградской области</w:t>
      </w:r>
      <w:r w:rsidRPr="0075148A">
        <w:rPr>
          <w:rFonts w:eastAsiaTheme="minorHAnsi"/>
          <w:sz w:val="28"/>
          <w:szCs w:val="28"/>
          <w:lang w:eastAsia="en-US"/>
        </w:rPr>
        <w:t xml:space="preserve">, обеспечивающим формирование и реализацию единой финансовой, налоговой и бюджетной политики в </w:t>
      </w:r>
      <w:proofErr w:type="spellStart"/>
      <w:r w:rsidR="00607340" w:rsidRPr="0075148A">
        <w:rPr>
          <w:rFonts w:eastAsiaTheme="minorHAnsi"/>
          <w:sz w:val="28"/>
          <w:szCs w:val="28"/>
          <w:lang w:eastAsia="en-US"/>
        </w:rPr>
        <w:t>Янегском</w:t>
      </w:r>
      <w:proofErr w:type="spellEnd"/>
      <w:r w:rsidR="00607340" w:rsidRPr="0075148A">
        <w:rPr>
          <w:rFonts w:eastAsiaTheme="minorHAnsi"/>
          <w:sz w:val="28"/>
          <w:szCs w:val="28"/>
          <w:lang w:eastAsia="en-US"/>
        </w:rPr>
        <w:t xml:space="preserve"> сельском поселении</w:t>
      </w:r>
      <w:r w:rsidR="001D7BC3" w:rsidRPr="007514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D7BC3" w:rsidRPr="0075148A">
        <w:rPr>
          <w:rFonts w:eastAsiaTheme="minorHAnsi"/>
          <w:sz w:val="28"/>
          <w:szCs w:val="28"/>
          <w:lang w:eastAsia="en-US"/>
        </w:rPr>
        <w:t>Лодейнопольск</w:t>
      </w:r>
      <w:r w:rsidR="00607340" w:rsidRPr="0075148A">
        <w:rPr>
          <w:rFonts w:eastAsiaTheme="minorHAnsi"/>
          <w:sz w:val="28"/>
          <w:szCs w:val="28"/>
          <w:lang w:eastAsia="en-US"/>
        </w:rPr>
        <w:t>ого</w:t>
      </w:r>
      <w:proofErr w:type="spellEnd"/>
      <w:r w:rsidR="001D7BC3" w:rsidRPr="0075148A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607340" w:rsidRPr="0075148A">
        <w:rPr>
          <w:rFonts w:eastAsiaTheme="minorHAnsi"/>
          <w:sz w:val="28"/>
          <w:szCs w:val="28"/>
          <w:lang w:eastAsia="en-US"/>
        </w:rPr>
        <w:t>ого</w:t>
      </w:r>
      <w:r w:rsidR="001D7BC3" w:rsidRPr="0075148A">
        <w:rPr>
          <w:rFonts w:eastAsiaTheme="minorHAnsi"/>
          <w:sz w:val="28"/>
          <w:szCs w:val="28"/>
          <w:lang w:eastAsia="en-US"/>
        </w:rPr>
        <w:t xml:space="preserve"> район</w:t>
      </w:r>
      <w:r w:rsidR="00607340" w:rsidRPr="0075148A">
        <w:rPr>
          <w:rFonts w:eastAsiaTheme="minorHAnsi"/>
          <w:sz w:val="28"/>
          <w:szCs w:val="28"/>
          <w:lang w:eastAsia="en-US"/>
        </w:rPr>
        <w:t>а</w:t>
      </w:r>
      <w:r w:rsidR="001D7BC3" w:rsidRPr="0075148A">
        <w:rPr>
          <w:rFonts w:eastAsiaTheme="minorHAnsi"/>
          <w:sz w:val="28"/>
          <w:szCs w:val="28"/>
          <w:lang w:eastAsia="en-US"/>
        </w:rPr>
        <w:t xml:space="preserve"> Ленинградской области</w:t>
      </w:r>
      <w:r w:rsidRPr="0075148A">
        <w:rPr>
          <w:rFonts w:eastAsiaTheme="minorHAnsi"/>
          <w:sz w:val="28"/>
          <w:szCs w:val="28"/>
          <w:lang w:eastAsia="en-US"/>
        </w:rPr>
        <w:t xml:space="preserve">, составление проекта </w:t>
      </w:r>
      <w:r w:rsidR="001D7BC3" w:rsidRPr="0075148A">
        <w:rPr>
          <w:rFonts w:eastAsiaTheme="minorHAnsi"/>
          <w:sz w:val="28"/>
          <w:szCs w:val="28"/>
          <w:lang w:eastAsia="en-US"/>
        </w:rPr>
        <w:t>решения о</w:t>
      </w:r>
      <w:r w:rsidRPr="0075148A">
        <w:rPr>
          <w:rFonts w:eastAsiaTheme="minorHAnsi"/>
          <w:sz w:val="28"/>
          <w:szCs w:val="28"/>
          <w:lang w:eastAsia="en-US"/>
        </w:rPr>
        <w:t xml:space="preserve"> бюджет</w:t>
      </w:r>
      <w:r w:rsidR="001D7BC3" w:rsidRPr="0075148A">
        <w:rPr>
          <w:rFonts w:eastAsiaTheme="minorHAnsi"/>
          <w:sz w:val="28"/>
          <w:szCs w:val="28"/>
          <w:lang w:eastAsia="en-US"/>
        </w:rPr>
        <w:t xml:space="preserve">е </w:t>
      </w:r>
      <w:proofErr w:type="spellStart"/>
      <w:r w:rsidR="0075148A" w:rsidRPr="0075148A">
        <w:rPr>
          <w:rFonts w:eastAsiaTheme="minorHAnsi"/>
          <w:sz w:val="28"/>
          <w:szCs w:val="28"/>
          <w:lang w:eastAsia="en-US"/>
        </w:rPr>
        <w:t>Янегского</w:t>
      </w:r>
      <w:proofErr w:type="spellEnd"/>
      <w:r w:rsidR="0075148A" w:rsidRPr="0075148A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 w:rsidR="001D7BC3" w:rsidRPr="0075148A">
        <w:rPr>
          <w:rFonts w:eastAsiaTheme="minorHAnsi"/>
          <w:sz w:val="28"/>
          <w:szCs w:val="28"/>
          <w:lang w:eastAsia="en-US"/>
        </w:rPr>
        <w:t>Лодейнопольск</w:t>
      </w:r>
      <w:r w:rsidR="0075148A" w:rsidRPr="0075148A">
        <w:rPr>
          <w:rFonts w:eastAsiaTheme="minorHAnsi"/>
          <w:sz w:val="28"/>
          <w:szCs w:val="28"/>
          <w:lang w:eastAsia="en-US"/>
        </w:rPr>
        <w:t>ого</w:t>
      </w:r>
      <w:proofErr w:type="spellEnd"/>
      <w:r w:rsidR="001D7BC3" w:rsidRPr="0075148A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75148A" w:rsidRPr="0075148A">
        <w:rPr>
          <w:rFonts w:eastAsiaTheme="minorHAnsi"/>
          <w:sz w:val="28"/>
          <w:szCs w:val="28"/>
          <w:lang w:eastAsia="en-US"/>
        </w:rPr>
        <w:t>ого</w:t>
      </w:r>
      <w:r w:rsidR="001D7BC3" w:rsidRPr="0075148A">
        <w:rPr>
          <w:rFonts w:eastAsiaTheme="minorHAnsi"/>
          <w:sz w:val="28"/>
          <w:szCs w:val="28"/>
          <w:lang w:eastAsia="en-US"/>
        </w:rPr>
        <w:t xml:space="preserve"> район</w:t>
      </w:r>
      <w:r w:rsidR="0075148A" w:rsidRPr="0075148A">
        <w:rPr>
          <w:rFonts w:eastAsiaTheme="minorHAnsi"/>
          <w:sz w:val="28"/>
          <w:szCs w:val="28"/>
          <w:lang w:eastAsia="en-US"/>
        </w:rPr>
        <w:t>а</w:t>
      </w:r>
      <w:r w:rsidR="001D7BC3" w:rsidRPr="0075148A">
        <w:rPr>
          <w:rFonts w:eastAsiaTheme="minorHAnsi"/>
          <w:sz w:val="28"/>
          <w:szCs w:val="28"/>
          <w:lang w:eastAsia="en-US"/>
        </w:rPr>
        <w:t xml:space="preserve"> Ленинградской области</w:t>
      </w:r>
      <w:r w:rsidRPr="0075148A">
        <w:rPr>
          <w:rFonts w:eastAsiaTheme="minorHAnsi"/>
          <w:sz w:val="28"/>
          <w:szCs w:val="28"/>
          <w:lang w:eastAsia="en-US"/>
        </w:rPr>
        <w:t xml:space="preserve"> и организацию исполнения </w:t>
      </w:r>
      <w:r w:rsidR="001D7BC3" w:rsidRPr="0075148A">
        <w:rPr>
          <w:rFonts w:eastAsiaTheme="minorHAnsi"/>
          <w:sz w:val="28"/>
          <w:szCs w:val="28"/>
          <w:lang w:eastAsia="en-US"/>
        </w:rPr>
        <w:t>решения о</w:t>
      </w:r>
      <w:proofErr w:type="gramEnd"/>
      <w:r w:rsidRPr="0075148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5148A">
        <w:rPr>
          <w:rFonts w:eastAsiaTheme="minorHAnsi"/>
          <w:sz w:val="28"/>
          <w:szCs w:val="28"/>
          <w:lang w:eastAsia="en-US"/>
        </w:rPr>
        <w:t>бюджет</w:t>
      </w:r>
      <w:r w:rsidR="001D7BC3" w:rsidRPr="0075148A">
        <w:rPr>
          <w:rFonts w:eastAsiaTheme="minorHAnsi"/>
          <w:sz w:val="28"/>
          <w:szCs w:val="28"/>
          <w:lang w:eastAsia="en-US"/>
        </w:rPr>
        <w:t>е</w:t>
      </w:r>
      <w:proofErr w:type="gramEnd"/>
      <w:r w:rsidR="001D7BC3" w:rsidRPr="007514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5148A" w:rsidRPr="0075148A">
        <w:rPr>
          <w:rFonts w:eastAsiaTheme="minorHAnsi"/>
          <w:sz w:val="28"/>
          <w:szCs w:val="28"/>
          <w:lang w:eastAsia="en-US"/>
        </w:rPr>
        <w:t>Янегского</w:t>
      </w:r>
      <w:proofErr w:type="spellEnd"/>
      <w:r w:rsidR="0075148A" w:rsidRPr="0075148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1D7BC3" w:rsidRPr="007514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D7BC3" w:rsidRPr="0075148A">
        <w:rPr>
          <w:rFonts w:eastAsiaTheme="minorHAnsi"/>
          <w:sz w:val="28"/>
          <w:szCs w:val="28"/>
          <w:lang w:eastAsia="en-US"/>
        </w:rPr>
        <w:t>Лодейнопольск</w:t>
      </w:r>
      <w:r w:rsidR="0075148A" w:rsidRPr="0075148A">
        <w:rPr>
          <w:rFonts w:eastAsiaTheme="minorHAnsi"/>
          <w:sz w:val="28"/>
          <w:szCs w:val="28"/>
          <w:lang w:eastAsia="en-US"/>
        </w:rPr>
        <w:t>ого</w:t>
      </w:r>
      <w:proofErr w:type="spellEnd"/>
      <w:r w:rsidR="001D7BC3" w:rsidRPr="0075148A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75148A" w:rsidRPr="0075148A">
        <w:rPr>
          <w:rFonts w:eastAsiaTheme="minorHAnsi"/>
          <w:sz w:val="28"/>
          <w:szCs w:val="28"/>
          <w:lang w:eastAsia="en-US"/>
        </w:rPr>
        <w:t>ого</w:t>
      </w:r>
      <w:r w:rsidR="001D7BC3" w:rsidRPr="0075148A">
        <w:rPr>
          <w:rFonts w:eastAsiaTheme="minorHAnsi"/>
          <w:sz w:val="28"/>
          <w:szCs w:val="28"/>
          <w:lang w:eastAsia="en-US"/>
        </w:rPr>
        <w:t xml:space="preserve"> район</w:t>
      </w:r>
      <w:r w:rsidR="0075148A" w:rsidRPr="0075148A">
        <w:rPr>
          <w:rFonts w:eastAsiaTheme="minorHAnsi"/>
          <w:sz w:val="28"/>
          <w:szCs w:val="28"/>
          <w:lang w:eastAsia="en-US"/>
        </w:rPr>
        <w:t>а</w:t>
      </w:r>
      <w:r w:rsidR="001D7BC3" w:rsidRPr="0075148A">
        <w:rPr>
          <w:rFonts w:eastAsiaTheme="minorHAnsi"/>
          <w:sz w:val="28"/>
          <w:szCs w:val="28"/>
          <w:lang w:eastAsia="en-US"/>
        </w:rPr>
        <w:t xml:space="preserve"> Ленинградской области</w:t>
      </w:r>
      <w:r w:rsidRPr="0075148A">
        <w:rPr>
          <w:rFonts w:eastAsiaTheme="minorHAnsi"/>
          <w:sz w:val="28"/>
          <w:szCs w:val="28"/>
          <w:lang w:eastAsia="en-US"/>
        </w:rPr>
        <w:t>.</w:t>
      </w:r>
    </w:p>
    <w:p w:rsidR="003F3D8F" w:rsidRPr="00607340" w:rsidRDefault="003F3D8F" w:rsidP="00414740">
      <w:pPr>
        <w:pStyle w:val="a4"/>
        <w:overflowPunct/>
        <w:ind w:left="709"/>
        <w:jc w:val="both"/>
        <w:rPr>
          <w:rFonts w:eastAsiaTheme="minorHAnsi"/>
          <w:sz w:val="28"/>
          <w:szCs w:val="28"/>
          <w:lang w:eastAsia="en-US"/>
        </w:rPr>
      </w:pPr>
    </w:p>
    <w:sectPr w:rsidR="003F3D8F" w:rsidRPr="00607340" w:rsidSect="00623F6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0487"/>
    <w:multiLevelType w:val="hybridMultilevel"/>
    <w:tmpl w:val="E056E806"/>
    <w:lvl w:ilvl="0" w:tplc="E08049C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86D06"/>
    <w:multiLevelType w:val="hybridMultilevel"/>
    <w:tmpl w:val="B22CE2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3631A25"/>
    <w:multiLevelType w:val="hybridMultilevel"/>
    <w:tmpl w:val="339A03FC"/>
    <w:lvl w:ilvl="0" w:tplc="81CAB1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6F462A"/>
    <w:multiLevelType w:val="hybridMultilevel"/>
    <w:tmpl w:val="4F68DB68"/>
    <w:lvl w:ilvl="0" w:tplc="C156B0BE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247CE"/>
    <w:multiLevelType w:val="hybridMultilevel"/>
    <w:tmpl w:val="DDAE0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F25DB"/>
    <w:multiLevelType w:val="hybridMultilevel"/>
    <w:tmpl w:val="EF6C858C"/>
    <w:lvl w:ilvl="0" w:tplc="24927AFE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A8406A"/>
    <w:multiLevelType w:val="hybridMultilevel"/>
    <w:tmpl w:val="69A0B818"/>
    <w:lvl w:ilvl="0" w:tplc="97AE812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050558"/>
    <w:multiLevelType w:val="hybridMultilevel"/>
    <w:tmpl w:val="45B0D190"/>
    <w:lvl w:ilvl="0" w:tplc="1B0E43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007AF9"/>
    <w:multiLevelType w:val="hybridMultilevel"/>
    <w:tmpl w:val="3A52BC60"/>
    <w:lvl w:ilvl="0" w:tplc="370C57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3D8F"/>
    <w:rsid w:val="00002A57"/>
    <w:rsid w:val="00060BE4"/>
    <w:rsid w:val="00072386"/>
    <w:rsid w:val="000729D5"/>
    <w:rsid w:val="00087203"/>
    <w:rsid w:val="000A39E0"/>
    <w:rsid w:val="00105DC5"/>
    <w:rsid w:val="00114DC4"/>
    <w:rsid w:val="00115801"/>
    <w:rsid w:val="00152490"/>
    <w:rsid w:val="001D7BC3"/>
    <w:rsid w:val="00202F3F"/>
    <w:rsid w:val="002309C9"/>
    <w:rsid w:val="0023197A"/>
    <w:rsid w:val="0025369F"/>
    <w:rsid w:val="003433B6"/>
    <w:rsid w:val="003540AB"/>
    <w:rsid w:val="003F3542"/>
    <w:rsid w:val="003F3D8F"/>
    <w:rsid w:val="00414740"/>
    <w:rsid w:val="00481C5E"/>
    <w:rsid w:val="00500E54"/>
    <w:rsid w:val="005276B1"/>
    <w:rsid w:val="00607340"/>
    <w:rsid w:val="00623F6F"/>
    <w:rsid w:val="006241C4"/>
    <w:rsid w:val="00663403"/>
    <w:rsid w:val="00674E98"/>
    <w:rsid w:val="006D4336"/>
    <w:rsid w:val="006E37B9"/>
    <w:rsid w:val="006E6F4D"/>
    <w:rsid w:val="006F250D"/>
    <w:rsid w:val="00727372"/>
    <w:rsid w:val="0075148A"/>
    <w:rsid w:val="00775783"/>
    <w:rsid w:val="007D18C3"/>
    <w:rsid w:val="007F1961"/>
    <w:rsid w:val="00817789"/>
    <w:rsid w:val="0084353C"/>
    <w:rsid w:val="00843AD3"/>
    <w:rsid w:val="0085246B"/>
    <w:rsid w:val="00866D36"/>
    <w:rsid w:val="00880631"/>
    <w:rsid w:val="00897E14"/>
    <w:rsid w:val="008E5FF8"/>
    <w:rsid w:val="009011CF"/>
    <w:rsid w:val="00927E17"/>
    <w:rsid w:val="00933D36"/>
    <w:rsid w:val="009738D1"/>
    <w:rsid w:val="0098242C"/>
    <w:rsid w:val="009A0D1B"/>
    <w:rsid w:val="00A152BA"/>
    <w:rsid w:val="00A74C5A"/>
    <w:rsid w:val="00A87EB0"/>
    <w:rsid w:val="00AC72E5"/>
    <w:rsid w:val="00AE2637"/>
    <w:rsid w:val="00AE3095"/>
    <w:rsid w:val="00B0709A"/>
    <w:rsid w:val="00B90312"/>
    <w:rsid w:val="00B90CB8"/>
    <w:rsid w:val="00BA6410"/>
    <w:rsid w:val="00BB2FA7"/>
    <w:rsid w:val="00BE5C3A"/>
    <w:rsid w:val="00C754CA"/>
    <w:rsid w:val="00C87749"/>
    <w:rsid w:val="00D00B47"/>
    <w:rsid w:val="00D77BD6"/>
    <w:rsid w:val="00D95C72"/>
    <w:rsid w:val="00DB65AC"/>
    <w:rsid w:val="00DC1B1E"/>
    <w:rsid w:val="00DC1E48"/>
    <w:rsid w:val="00DD4C24"/>
    <w:rsid w:val="00E37A4D"/>
    <w:rsid w:val="00E76895"/>
    <w:rsid w:val="00E95773"/>
    <w:rsid w:val="00EB1994"/>
    <w:rsid w:val="00EB593A"/>
    <w:rsid w:val="00F40970"/>
    <w:rsid w:val="00F95AD7"/>
    <w:rsid w:val="00FC385B"/>
    <w:rsid w:val="00FE3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8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D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D8F"/>
    <w:pPr>
      <w:ind w:left="720"/>
      <w:contextualSpacing/>
    </w:pPr>
  </w:style>
  <w:style w:type="paragraph" w:customStyle="1" w:styleId="ConsPlusNormal">
    <w:name w:val="ConsPlusNormal"/>
    <w:rsid w:val="003F3D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rsid w:val="003F3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rsid w:val="003F3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style-span">
    <w:name w:val="apple-style-span"/>
    <w:basedOn w:val="a0"/>
    <w:rsid w:val="003F3D8F"/>
  </w:style>
  <w:style w:type="character" w:customStyle="1" w:styleId="2">
    <w:name w:val="Основной текст (2)_"/>
    <w:link w:val="20"/>
    <w:rsid w:val="0084353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353C"/>
    <w:pPr>
      <w:widowControl w:val="0"/>
      <w:shd w:val="clear" w:color="auto" w:fill="FFFFFF"/>
      <w:overflowPunct/>
      <w:autoSpaceDE/>
      <w:autoSpaceDN/>
      <w:adjustRightInd/>
      <w:spacing w:after="300" w:line="35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5">
    <w:name w:val="Основной текст (5)_"/>
    <w:link w:val="50"/>
    <w:rsid w:val="0084353C"/>
    <w:rPr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4353C"/>
    <w:pPr>
      <w:widowControl w:val="0"/>
      <w:shd w:val="clear" w:color="auto" w:fill="FFFFFF"/>
      <w:overflowPunct/>
      <w:autoSpaceDE/>
      <w:autoSpaceDN/>
      <w:adjustRightInd/>
      <w:spacing w:after="300" w:line="418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843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3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8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6D4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2D99B9C49CE65DDE93D9EE17CE8D3401A4EB2C470E695A973A76B59m455M" TargetMode="External"/><Relationship Id="rId13" Type="http://schemas.openxmlformats.org/officeDocument/2006/relationships/hyperlink" Target="consultantplus://offline/ref=72E6CD42C3504E87E3C3B0E033EA23C1877E79B291344E5F137080F8EC90BAF1EFE2BA13A5BA1E9B6FcEL" TargetMode="External"/><Relationship Id="rId18" Type="http://schemas.openxmlformats.org/officeDocument/2006/relationships/hyperlink" Target="consultantplus://offline/ref=72E6CD42C3504E87E3C3B0E033EA23C1877E79B291344E5F137080F8EC90BAF1EFE2BA13A5BA1F986Fc3L" TargetMode="External"/><Relationship Id="rId26" Type="http://schemas.openxmlformats.org/officeDocument/2006/relationships/hyperlink" Target="consultantplus://offline/ref=72E6CD42C3504E87E3C3B0E033EA23C1877E79B291344E5F137080F8EC90BAF1EFE2BA13A5BA1F906Fc4L" TargetMode="External"/><Relationship Id="rId39" Type="http://schemas.openxmlformats.org/officeDocument/2006/relationships/hyperlink" Target="consultantplus://offline/ref=FD2DDBCBA35908FD055D71208F0599E22497218DC5DB90B260D18BA2A825BE1481CF9F826B7EBDAC4Do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2E6CD42C3504E87E3C3B0E033EA23C1877E79B291344E5F137080F8EC90BAF1EFE2BA13A5BA1E9D6Fc2L" TargetMode="External"/><Relationship Id="rId34" Type="http://schemas.openxmlformats.org/officeDocument/2006/relationships/hyperlink" Target="consultantplus://offline/ref=E1A2D99B9C49CE65DDE93D9EE17CE8D3401A4EB0C179E695A973A76B59m455M" TargetMode="External"/><Relationship Id="rId42" Type="http://schemas.openxmlformats.org/officeDocument/2006/relationships/hyperlink" Target="file:///C:\Users\&#1041;&#1077;&#1088;&#1082;&#1086;&#1074;&#1072;\Downloads\0%20&#1079;&#1072;&#1082;&#1086;&#1085;.docx" TargetMode="External"/><Relationship Id="rId7" Type="http://schemas.openxmlformats.org/officeDocument/2006/relationships/hyperlink" Target="consultantplus://offline/ref=E1A2D99B9C49CE65DDE93D9EE17CE8D3401B46B2C17BE695A973A76B5945B3DA2B2E192C741780C0m35BM" TargetMode="External"/><Relationship Id="rId12" Type="http://schemas.openxmlformats.org/officeDocument/2006/relationships/hyperlink" Target="consultantplus://offline/ref=72E6CD42C3504E87E3C3AFF126EA23C1877278BD92324E5F137080F8EC69c0L" TargetMode="External"/><Relationship Id="rId17" Type="http://schemas.openxmlformats.org/officeDocument/2006/relationships/hyperlink" Target="consultantplus://offline/ref=72E6CD42C3504E87E3C3AFF126EA23C1877C7CBC92334E5F137080F8EC69c0L" TargetMode="External"/><Relationship Id="rId25" Type="http://schemas.openxmlformats.org/officeDocument/2006/relationships/hyperlink" Target="consultantplus://offline/ref=72E6CD42C3504E87E3C3AFF126EA23C1877F7FBD95314E5F137080F8EC69c0L" TargetMode="External"/><Relationship Id="rId33" Type="http://schemas.openxmlformats.org/officeDocument/2006/relationships/hyperlink" Target="consultantplus://offline/ref=E1A2D99B9C49CE65DDE93D9EE17CE8D3401A4EB2C470E695A973A76B59m455M" TargetMode="External"/><Relationship Id="rId38" Type="http://schemas.openxmlformats.org/officeDocument/2006/relationships/hyperlink" Target="consultantplus://offline/ref=E1A2D99B9C49CE65DDE93D9EE17CE8D3401A4BBDC87FE695A973A76B59m455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E6CD42C3504E87E3C3AFF126EA23C1877F7FBD95314E5F137080F8EC69c0L" TargetMode="External"/><Relationship Id="rId20" Type="http://schemas.openxmlformats.org/officeDocument/2006/relationships/hyperlink" Target="consultantplus://offline/ref=72E6CD42C3504E87E3C3B0E033EA23C1877E79B291344E5F137080F8EC90BAF1EFE2BA13A5BA1F9A6Fc7L" TargetMode="External"/><Relationship Id="rId29" Type="http://schemas.openxmlformats.org/officeDocument/2006/relationships/hyperlink" Target="consultantplus://offline/ref=72E6CD42C3504E87E3C3B0E033EA23C1877E79B291344E5F137080F8EC90BAF1EFE2BA13A5BA1E996Fc0L" TargetMode="External"/><Relationship Id="rId41" Type="http://schemas.openxmlformats.org/officeDocument/2006/relationships/hyperlink" Target="file:///C:\Users\&#1041;&#1077;&#1088;&#1082;&#1086;&#1074;&#1072;\Downloads\0%20&#1079;&#1072;&#1082;&#1086;&#1085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A2D99B9C49CE65DDE93D9EE17CE8D3431B48B1CB2EB197F826A96E5115FBCA656B142D7512m851M" TargetMode="External"/><Relationship Id="rId11" Type="http://schemas.openxmlformats.org/officeDocument/2006/relationships/hyperlink" Target="consultantplus://offline/ref=72E6CD42C3504E87E3C3B0E033EA23C1877E79B291344E5F137080F8EC90BAF1EFE2BA13A5BA1E9B6FcFL" TargetMode="External"/><Relationship Id="rId24" Type="http://schemas.openxmlformats.org/officeDocument/2006/relationships/hyperlink" Target="consultantplus://offline/ref=72E6CD42C3504E87E3C3B0E033EA23C1877E79B291344E5F137080F8EC90BAF1EFE2BA13A5BA1E9F6Fc4L" TargetMode="External"/><Relationship Id="rId32" Type="http://schemas.openxmlformats.org/officeDocument/2006/relationships/hyperlink" Target="consultantplus://offline/ref=E1A2D99B9C49CE65DDE93D9EE17CE8D3401B46B2C17BE695A973A76B5945B3DA2B2E192C741780C0m35BM" TargetMode="External"/><Relationship Id="rId37" Type="http://schemas.openxmlformats.org/officeDocument/2006/relationships/hyperlink" Target="consultantplus://offline/ref=E1A2D99B9C49CE65DDE93D9EE17CE8D3401A4EB0C179E695A973A76B59m455M" TargetMode="External"/><Relationship Id="rId40" Type="http://schemas.openxmlformats.org/officeDocument/2006/relationships/hyperlink" Target="consultantplus://offline/ref=EC63D71CA7652F402F8F2FBE9D17571BB9985D4D07CD1D8EAAFCD3CD560EAAE6BF18DD1C3FA11BFACCR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E6CD42C3504E87E3C3AFF126EA23C1877278BD92324E5F137080F8EC69c0L" TargetMode="External"/><Relationship Id="rId23" Type="http://schemas.openxmlformats.org/officeDocument/2006/relationships/hyperlink" Target="consultantplus://offline/ref=72E6CD42C3504E87E3C3B0E033EA23C1877E79B291344E5F137080F8EC90BAF1EFE2BA13A5BA1E9C6Fc6L" TargetMode="External"/><Relationship Id="rId28" Type="http://schemas.openxmlformats.org/officeDocument/2006/relationships/hyperlink" Target="consultantplus://offline/ref=72E6CD42C3504E87E3C3B0E033EA23C1877E79B291344E5F137080F8EC90BAF1EFE2BA13A5BA1F906Fc4L" TargetMode="External"/><Relationship Id="rId36" Type="http://schemas.openxmlformats.org/officeDocument/2006/relationships/hyperlink" Target="consultantplus://offline/ref=E1A2D99B9C49CE65DDE9228FF47CE8D3441346B1C773BB9FA12AAB69m55EM" TargetMode="External"/><Relationship Id="rId10" Type="http://schemas.openxmlformats.org/officeDocument/2006/relationships/hyperlink" Target="consultantplus://offline/ref=E1A2D99B9C49CE65DDE9228FF47CE8D340144CB5C679E695A973A76B5945B3DA2B2E192C741782CCm354M" TargetMode="External"/><Relationship Id="rId19" Type="http://schemas.openxmlformats.org/officeDocument/2006/relationships/hyperlink" Target="consultantplus://offline/ref=DB4556BEF068E14246F316F26ABE6220D32F7BE13B577AFC60558841558DA4932B204D70385EFA9ALDw9L" TargetMode="External"/><Relationship Id="rId31" Type="http://schemas.openxmlformats.org/officeDocument/2006/relationships/hyperlink" Target="consultantplus://offline/ref=E1A2D99B9C49CE65DDE93D9EE17CE8D3431B48B1CB2EB197F826A96E5115FBCA656B142D7512m851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A2D99B9C49CE65DDE93D9EE17CE8D3401A4EB0C179E695A973A76B59m455M" TargetMode="External"/><Relationship Id="rId14" Type="http://schemas.openxmlformats.org/officeDocument/2006/relationships/hyperlink" Target="consultantplus://offline/ref=72E6CD42C3504E87E3C3B0E033EA23C1877E79B291344E5F137080F8EC90BAF1EFE2BA13A5BA1E9A6Fc5L" TargetMode="External"/><Relationship Id="rId22" Type="http://schemas.openxmlformats.org/officeDocument/2006/relationships/hyperlink" Target="consultantplus://offline/ref=DB4556BEF068E14246F316F26ABE6220D32F7BE13B577AFC60558841558DA4932B204D70385EFB9CLDw2L" TargetMode="External"/><Relationship Id="rId27" Type="http://schemas.openxmlformats.org/officeDocument/2006/relationships/hyperlink" Target="consultantplus://offline/ref=72E6CD42C3504E87E3C3AFF126EA23C1877F7FBD95314E5F137080F8EC69c0L" TargetMode="External"/><Relationship Id="rId30" Type="http://schemas.openxmlformats.org/officeDocument/2006/relationships/hyperlink" Target="consultantplus://offline/ref=72E6CD42C3504E87E3C3AFF126EA23C1877278BD92324E5F137080F8EC69c0L" TargetMode="External"/><Relationship Id="rId35" Type="http://schemas.openxmlformats.org/officeDocument/2006/relationships/hyperlink" Target="consultantplus://offline/ref=E1A2D99B9C49CE65DDE9228FF47CE8D340144CB5C679E695A973A76B5945B3DA2B2E192C741782CCm354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A4EB4-E6B0-46D4-B27D-21AB5D74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4452</Words>
  <Characters>25382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Беркова</dc:creator>
  <cp:lastModifiedBy>Ulya</cp:lastModifiedBy>
  <cp:revision>11</cp:revision>
  <cp:lastPrinted>2017-10-24T11:45:00Z</cp:lastPrinted>
  <dcterms:created xsi:type="dcterms:W3CDTF">2017-10-16T14:02:00Z</dcterms:created>
  <dcterms:modified xsi:type="dcterms:W3CDTF">2017-10-27T08:51:00Z</dcterms:modified>
</cp:coreProperties>
</file>