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B" w:rsidRPr="00F01765" w:rsidRDefault="001F4F0B" w:rsidP="001F4F0B">
      <w:pPr>
        <w:jc w:val="center"/>
        <w:rPr>
          <w:b/>
          <w:sz w:val="32"/>
          <w:szCs w:val="32"/>
        </w:rPr>
      </w:pPr>
      <w:r w:rsidRPr="00F01765">
        <w:rPr>
          <w:b/>
          <w:sz w:val="32"/>
          <w:szCs w:val="32"/>
        </w:rPr>
        <w:t>АДМИНИСТРАЦИЯ</w:t>
      </w:r>
    </w:p>
    <w:p w:rsidR="001F4F0B" w:rsidRPr="00F01765" w:rsidRDefault="001F4F0B" w:rsidP="001F4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F4F0B" w:rsidRPr="00F01765" w:rsidRDefault="001F4F0B" w:rsidP="001F4F0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Лодейнопольского</w:t>
      </w:r>
      <w:proofErr w:type="spellEnd"/>
      <w:r>
        <w:rPr>
          <w:b/>
          <w:sz w:val="32"/>
          <w:szCs w:val="32"/>
        </w:rPr>
        <w:t xml:space="preserve"> муниципального</w:t>
      </w:r>
      <w:r w:rsidRPr="00F01765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1F4F0B" w:rsidRPr="00F01765" w:rsidRDefault="001F4F0B" w:rsidP="001F4F0B">
      <w:pPr>
        <w:jc w:val="center"/>
        <w:rPr>
          <w:b/>
          <w:sz w:val="32"/>
          <w:szCs w:val="32"/>
        </w:rPr>
      </w:pPr>
      <w:r w:rsidRPr="00F01765">
        <w:rPr>
          <w:b/>
          <w:sz w:val="32"/>
          <w:szCs w:val="32"/>
        </w:rPr>
        <w:t>Ленинградской области</w:t>
      </w:r>
    </w:p>
    <w:p w:rsidR="001F4F0B" w:rsidRPr="00F01765" w:rsidRDefault="001F4F0B" w:rsidP="001F4F0B">
      <w:pPr>
        <w:jc w:val="center"/>
        <w:rPr>
          <w:b/>
          <w:sz w:val="32"/>
          <w:szCs w:val="32"/>
        </w:rPr>
      </w:pPr>
    </w:p>
    <w:p w:rsidR="001F4F0B" w:rsidRPr="00F01765" w:rsidRDefault="001F4F0B" w:rsidP="001F4F0B">
      <w:pPr>
        <w:pStyle w:val="1"/>
        <w:jc w:val="left"/>
        <w:rPr>
          <w:sz w:val="32"/>
          <w:szCs w:val="32"/>
        </w:rPr>
      </w:pPr>
      <w:r w:rsidRPr="00F01765">
        <w:rPr>
          <w:sz w:val="32"/>
          <w:szCs w:val="32"/>
        </w:rPr>
        <w:t xml:space="preserve">        </w:t>
      </w:r>
    </w:p>
    <w:p w:rsidR="001F4F0B" w:rsidRPr="00F01765" w:rsidRDefault="001F4F0B" w:rsidP="001F4F0B">
      <w:pPr>
        <w:pStyle w:val="1"/>
        <w:rPr>
          <w:sz w:val="44"/>
          <w:szCs w:val="44"/>
        </w:rPr>
      </w:pPr>
      <w:proofErr w:type="gramStart"/>
      <w:r w:rsidRPr="00F01765">
        <w:rPr>
          <w:sz w:val="44"/>
          <w:szCs w:val="44"/>
        </w:rPr>
        <w:t>П</w:t>
      </w:r>
      <w:proofErr w:type="gramEnd"/>
      <w:r w:rsidRPr="00F01765">
        <w:rPr>
          <w:sz w:val="44"/>
          <w:szCs w:val="44"/>
        </w:rPr>
        <w:t xml:space="preserve"> О С Т А Н О В Л Е Н И Е</w:t>
      </w:r>
    </w:p>
    <w:p w:rsidR="00000000" w:rsidRPr="001F4F0B" w:rsidRDefault="007D22E7">
      <w:pPr>
        <w:shd w:val="clear" w:color="auto" w:fill="FFFFFF"/>
        <w:spacing w:before="288" w:after="677" w:line="350" w:lineRule="exact"/>
        <w:ind w:left="2222"/>
        <w:sectPr w:rsidR="00000000" w:rsidRPr="001F4F0B">
          <w:type w:val="continuous"/>
          <w:pgSz w:w="11909" w:h="16834"/>
          <w:pgMar w:top="790" w:right="996" w:bottom="360" w:left="1453" w:header="720" w:footer="720" w:gutter="0"/>
          <w:cols w:space="60"/>
          <w:noEndnote/>
        </w:sectPr>
      </w:pPr>
    </w:p>
    <w:p w:rsidR="007D22E7" w:rsidRDefault="007D22E7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7D22E7" w:rsidRDefault="007D22E7">
      <w:pPr>
        <w:shd w:val="clear" w:color="auto" w:fill="FFFFFF"/>
        <w:spacing w:before="317" w:line="322" w:lineRule="exact"/>
        <w:ind w:left="34" w:right="44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14.01.2015г. № 2</w:t>
      </w:r>
    </w:p>
    <w:p w:rsidR="00000000" w:rsidRPr="001F4F0B" w:rsidRDefault="007D22E7">
      <w:pPr>
        <w:shd w:val="clear" w:color="auto" w:fill="FFFFFF"/>
        <w:spacing w:before="317" w:line="322" w:lineRule="exact"/>
        <w:ind w:left="34" w:right="4493"/>
      </w:pPr>
      <w:r w:rsidRPr="001F4F0B">
        <w:rPr>
          <w:rFonts w:eastAsia="Times New Roman"/>
          <w:sz w:val="28"/>
          <w:szCs w:val="28"/>
        </w:rPr>
        <w:t xml:space="preserve">Об очистке крыш зданий, сооружений и жилых домов от снега и </w:t>
      </w:r>
      <w:r w:rsidRPr="001F4F0B">
        <w:rPr>
          <w:rFonts w:eastAsia="Times New Roman"/>
          <w:sz w:val="28"/>
          <w:szCs w:val="28"/>
        </w:rPr>
        <w:t>наледи</w:t>
      </w:r>
    </w:p>
    <w:p w:rsidR="00000000" w:rsidRDefault="007D22E7" w:rsidP="007D22E7">
      <w:pPr>
        <w:shd w:val="clear" w:color="auto" w:fill="FFFFFF"/>
        <w:spacing w:before="312" w:line="322" w:lineRule="exact"/>
        <w:ind w:left="34" w:right="19" w:firstLine="538"/>
        <w:jc w:val="both"/>
      </w:pPr>
      <w:proofErr w:type="gramStart"/>
      <w:r>
        <w:rPr>
          <w:rFonts w:eastAsia="Times New Roman"/>
          <w:sz w:val="28"/>
          <w:szCs w:val="28"/>
        </w:rPr>
        <w:t>В связи с установившейся неблагоприятной погодной обстановкой, свя</w:t>
      </w:r>
      <w:r>
        <w:rPr>
          <w:rFonts w:eastAsia="Times New Roman"/>
          <w:sz w:val="28"/>
          <w:szCs w:val="28"/>
        </w:rPr>
        <w:softHyphen/>
        <w:t>занной с заснеженностью, образованием наледей и сосулек на карнизных свесах зданий, в целях защиты пешеходов от падения снежного настила и со</w:t>
      </w:r>
      <w:r>
        <w:rPr>
          <w:rFonts w:eastAsia="Times New Roman"/>
          <w:sz w:val="28"/>
          <w:szCs w:val="28"/>
        </w:rPr>
        <w:softHyphen/>
        <w:t>сулек с края крыши, обеспечения функцион</w:t>
      </w:r>
      <w:r>
        <w:rPr>
          <w:rFonts w:eastAsia="Times New Roman"/>
          <w:sz w:val="28"/>
          <w:szCs w:val="28"/>
        </w:rPr>
        <w:t xml:space="preserve">ирования объектов социальной и коммунальной инфраструктуры, </w:t>
      </w:r>
      <w:r>
        <w:rPr>
          <w:rFonts w:eastAsia="Times New Roman"/>
          <w:sz w:val="28"/>
          <w:szCs w:val="28"/>
        </w:rPr>
        <w:t xml:space="preserve">Администрация Янегского сельского поселения </w:t>
      </w:r>
      <w:proofErr w:type="spellStart"/>
      <w:r>
        <w:rPr>
          <w:rFonts w:eastAsia="Times New Roman"/>
          <w:sz w:val="28"/>
          <w:szCs w:val="28"/>
        </w:rPr>
        <w:t>Лодейнопольского</w:t>
      </w:r>
      <w:proofErr w:type="spellEnd"/>
      <w:r>
        <w:rPr>
          <w:rFonts w:eastAsia="Times New Roman"/>
          <w:sz w:val="28"/>
          <w:szCs w:val="28"/>
        </w:rPr>
        <w:t xml:space="preserve"> муници</w:t>
      </w:r>
      <w:r>
        <w:rPr>
          <w:rFonts w:eastAsia="Times New Roman"/>
          <w:sz w:val="28"/>
          <w:szCs w:val="28"/>
        </w:rPr>
        <w:softHyphen/>
        <w:t xml:space="preserve">пального района Ленинградской области </w:t>
      </w:r>
      <w:r>
        <w:rPr>
          <w:rFonts w:eastAsia="Times New Roman"/>
          <w:b/>
          <w:bCs/>
          <w:spacing w:val="64"/>
          <w:sz w:val="28"/>
          <w:szCs w:val="28"/>
        </w:rPr>
        <w:t>постановляет:</w:t>
      </w:r>
      <w:proofErr w:type="gramEnd"/>
    </w:p>
    <w:p w:rsidR="007D22E7" w:rsidRDefault="007D22E7" w:rsidP="007D22E7">
      <w:pPr>
        <w:shd w:val="clear" w:color="auto" w:fill="FFFFFF"/>
        <w:spacing w:line="322" w:lineRule="exact"/>
        <w:ind w:left="34" w:right="29"/>
        <w:jc w:val="both"/>
        <w:rPr>
          <w:spacing w:val="-1"/>
          <w:sz w:val="28"/>
          <w:szCs w:val="28"/>
        </w:rPr>
      </w:pPr>
    </w:p>
    <w:p w:rsidR="00000000" w:rsidRDefault="007D22E7" w:rsidP="007D22E7">
      <w:pPr>
        <w:shd w:val="clear" w:color="auto" w:fill="FFFFFF"/>
        <w:spacing w:line="322" w:lineRule="exact"/>
        <w:ind w:left="34" w:right="29"/>
        <w:jc w:val="both"/>
      </w:pPr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>Обязать руководителей муниципальных учреждений Янегского сельского поселения</w:t>
      </w:r>
      <w:r>
        <w:rPr>
          <w:rFonts w:eastAsia="Times New Roman"/>
          <w:sz w:val="28"/>
          <w:szCs w:val="28"/>
        </w:rPr>
        <w:t xml:space="preserve"> и предло</w:t>
      </w:r>
      <w:r>
        <w:rPr>
          <w:rFonts w:eastAsia="Times New Roman"/>
          <w:sz w:val="28"/>
          <w:szCs w:val="28"/>
        </w:rPr>
        <w:softHyphen/>
        <w:t>жить руководителям учреждений, организаций вне зависимости от формы собственности, руководителям управляющих организаций, товариществ соб</w:t>
      </w:r>
      <w:r>
        <w:rPr>
          <w:rFonts w:eastAsia="Times New Roman"/>
          <w:sz w:val="28"/>
          <w:szCs w:val="28"/>
        </w:rPr>
        <w:softHyphen/>
        <w:t>ственников жилья:</w:t>
      </w:r>
    </w:p>
    <w:p w:rsidR="00000000" w:rsidRDefault="007D22E7" w:rsidP="007D22E7">
      <w:pPr>
        <w:shd w:val="clear" w:color="auto" w:fill="FFFFFF"/>
        <w:spacing w:line="322" w:lineRule="exact"/>
        <w:ind w:left="24" w:right="34"/>
        <w:jc w:val="both"/>
      </w:pPr>
      <w:r>
        <w:rPr>
          <w:sz w:val="28"/>
          <w:szCs w:val="28"/>
        </w:rPr>
        <w:t>1.1 .</w:t>
      </w:r>
      <w:r>
        <w:rPr>
          <w:rFonts w:eastAsia="Times New Roman"/>
          <w:sz w:val="28"/>
          <w:szCs w:val="28"/>
        </w:rPr>
        <w:t>Регулярно проводить</w:t>
      </w:r>
      <w:r>
        <w:rPr>
          <w:rFonts w:eastAsia="Times New Roman"/>
          <w:sz w:val="28"/>
          <w:szCs w:val="28"/>
        </w:rPr>
        <w:t xml:space="preserve"> работы по очистке от снежного настила, наледей и сосулек крыш зданий, строений и сооружений, козырьков крылец и балко</w:t>
      </w:r>
      <w:r>
        <w:rPr>
          <w:rFonts w:eastAsia="Times New Roman"/>
          <w:sz w:val="28"/>
          <w:szCs w:val="28"/>
        </w:rPr>
        <w:softHyphen/>
        <w:t xml:space="preserve">нов, а также выступающих из плоскости стен архитектурных деталей. </w:t>
      </w:r>
      <w:r>
        <w:rPr>
          <w:rFonts w:eastAsia="Times New Roman"/>
          <w:spacing w:val="-1"/>
          <w:sz w:val="28"/>
          <w:szCs w:val="28"/>
        </w:rPr>
        <w:t>1.2.Своевременно организовывать при резких перепадах температуры и угро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зах схода снежного настила, наледей и сосулек очистку крыш зданий, строе</w:t>
      </w:r>
      <w:r>
        <w:rPr>
          <w:rFonts w:eastAsia="Times New Roman"/>
          <w:sz w:val="28"/>
          <w:szCs w:val="28"/>
        </w:rPr>
        <w:softHyphen/>
        <w:t>ний и сооружений, козырьков крылец и балконов, а также выступающих из плоскости стен архитектурных деталей.</w:t>
      </w:r>
    </w:p>
    <w:p w:rsidR="007D22E7" w:rsidRDefault="007D22E7" w:rsidP="007D22E7">
      <w:pPr>
        <w:shd w:val="clear" w:color="auto" w:fill="FFFFFF"/>
        <w:spacing w:after="96" w:line="322" w:lineRule="exact"/>
        <w:ind w:left="10"/>
        <w:jc w:val="both"/>
        <w:rPr>
          <w:sz w:val="28"/>
          <w:szCs w:val="28"/>
        </w:rPr>
      </w:pPr>
    </w:p>
    <w:p w:rsidR="007D22E7" w:rsidRDefault="007D22E7" w:rsidP="007D22E7">
      <w:pPr>
        <w:shd w:val="clear" w:color="auto" w:fill="FFFFFF"/>
        <w:spacing w:after="96" w:line="322" w:lineRule="exact"/>
        <w:ind w:lef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Постановление опубликовать в газете «Лодейное Поле», разместить на </w:t>
      </w:r>
      <w:r>
        <w:rPr>
          <w:rFonts w:eastAsia="Times New Roman"/>
          <w:sz w:val="28"/>
          <w:szCs w:val="28"/>
        </w:rPr>
        <w:t>офици</w:t>
      </w:r>
      <w:r>
        <w:rPr>
          <w:rFonts w:eastAsia="Times New Roman"/>
          <w:sz w:val="28"/>
          <w:szCs w:val="28"/>
        </w:rPr>
        <w:t>альном сайте Янегского сельского поселения</w:t>
      </w:r>
      <w:r>
        <w:rPr>
          <w:rFonts w:eastAsia="Times New Roman"/>
          <w:sz w:val="28"/>
          <w:szCs w:val="28"/>
        </w:rPr>
        <w:t xml:space="preserve">. </w:t>
      </w:r>
    </w:p>
    <w:p w:rsidR="007D22E7" w:rsidRDefault="007D22E7" w:rsidP="007D22E7">
      <w:pPr>
        <w:shd w:val="clear" w:color="auto" w:fill="FFFFFF"/>
        <w:spacing w:after="96" w:line="322" w:lineRule="exact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постановления возложить на заместителя главы Администрации А.А. </w:t>
      </w:r>
      <w:proofErr w:type="spellStart"/>
      <w:r>
        <w:rPr>
          <w:rFonts w:eastAsia="Times New Roman"/>
          <w:sz w:val="28"/>
          <w:szCs w:val="28"/>
        </w:rPr>
        <w:t>Сазанова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:rsidR="00000000" w:rsidRDefault="007D22E7" w:rsidP="007D22E7">
      <w:pPr>
        <w:shd w:val="clear" w:color="auto" w:fill="FFFFFF"/>
        <w:spacing w:after="96" w:line="322" w:lineRule="exact"/>
        <w:ind w:left="10"/>
        <w:jc w:val="both"/>
      </w:pPr>
      <w:r>
        <w:rPr>
          <w:rFonts w:eastAsia="Times New Roman"/>
          <w:sz w:val="28"/>
          <w:szCs w:val="28"/>
        </w:rPr>
        <w:t>4.Постановление вступает в силу с момента его подписания.</w:t>
      </w:r>
    </w:p>
    <w:p w:rsidR="00000000" w:rsidRDefault="007D22E7">
      <w:pPr>
        <w:shd w:val="clear" w:color="auto" w:fill="FFFFFF"/>
        <w:spacing w:after="96" w:line="322" w:lineRule="exact"/>
        <w:ind w:left="10"/>
        <w:sectPr w:rsidR="00000000">
          <w:type w:val="continuous"/>
          <w:pgSz w:w="11909" w:h="16834"/>
          <w:pgMar w:top="790" w:right="996" w:bottom="360" w:left="1453" w:header="720" w:footer="720" w:gutter="0"/>
          <w:cols w:space="60"/>
          <w:noEndnote/>
        </w:sectPr>
      </w:pPr>
    </w:p>
    <w:p w:rsidR="00000000" w:rsidRDefault="007D22E7" w:rsidP="007D22E7">
      <w:pPr>
        <w:shd w:val="clear" w:color="auto" w:fill="FFFFFF"/>
        <w:spacing w:before="542" w:line="322" w:lineRule="exact"/>
        <w:ind w:right="-36"/>
        <w:jc w:val="center"/>
      </w:pPr>
      <w:r>
        <w:rPr>
          <w:rFonts w:eastAsia="Times New Roman"/>
          <w:sz w:val="28"/>
          <w:szCs w:val="28"/>
        </w:rPr>
        <w:lastRenderedPageBreak/>
        <w:t xml:space="preserve">Глава Администрации                                          В.Е. </w:t>
      </w:r>
      <w:proofErr w:type="spellStart"/>
      <w:r>
        <w:rPr>
          <w:rFonts w:eastAsia="Times New Roman"/>
          <w:sz w:val="28"/>
          <w:szCs w:val="28"/>
        </w:rPr>
        <w:t>Усатова</w:t>
      </w:r>
      <w:proofErr w:type="spellEnd"/>
    </w:p>
    <w:p w:rsidR="001F4F0B" w:rsidRDefault="001F4F0B" w:rsidP="007D22E7">
      <w:pPr>
        <w:shd w:val="clear" w:color="auto" w:fill="FFFFFF"/>
        <w:ind w:left="24" w:right="-2729"/>
      </w:pPr>
    </w:p>
    <w:sectPr w:rsidR="001F4F0B" w:rsidSect="007D22E7">
      <w:type w:val="continuous"/>
      <w:pgSz w:w="11909" w:h="16834"/>
      <w:pgMar w:top="790" w:right="994" w:bottom="360" w:left="1453" w:header="720" w:footer="720" w:gutter="0"/>
      <w:cols w:space="3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AAD"/>
    <w:rsid w:val="001F4F0B"/>
    <w:rsid w:val="00313AAD"/>
    <w:rsid w:val="007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F4F0B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F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2015-01-21T07:09:00Z</cp:lastPrinted>
  <dcterms:created xsi:type="dcterms:W3CDTF">2015-01-21T06:49:00Z</dcterms:created>
  <dcterms:modified xsi:type="dcterms:W3CDTF">2015-01-21T07:10:00Z</dcterms:modified>
</cp:coreProperties>
</file>