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F34DA2">
        <w:rPr>
          <w:rFonts w:ascii="Times New Roman" w:hAnsi="Times New Roman"/>
          <w:sz w:val="28"/>
          <w:szCs w:val="28"/>
        </w:rPr>
        <w:t>90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2A4F77">
        <w:rPr>
          <w:rFonts w:ascii="Times New Roman" w:hAnsi="Times New Roman"/>
          <w:bCs/>
          <w:sz w:val="28"/>
          <w:szCs w:val="28"/>
        </w:rPr>
        <w:t>18.12.2014г. №21</w:t>
      </w:r>
      <w:r w:rsidR="00F34DA2">
        <w:rPr>
          <w:rFonts w:ascii="Times New Roman" w:hAnsi="Times New Roman"/>
          <w:bCs/>
          <w:sz w:val="28"/>
          <w:szCs w:val="28"/>
        </w:rPr>
        <w:t>0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F34DA2" w:rsidRDefault="002A4F77" w:rsidP="00F34DA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F34DA2" w:rsidRPr="00F34DA2">
        <w:rPr>
          <w:rFonts w:ascii="Times New Roman" w:hAnsi="Times New Roman"/>
          <w:bCs/>
          <w:sz w:val="28"/>
          <w:szCs w:val="28"/>
        </w:rPr>
        <w:t>Признание жилого помещения пригодным</w:t>
      </w:r>
    </w:p>
    <w:p w:rsidR="00F34DA2" w:rsidRDefault="00F34DA2" w:rsidP="00F34DA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34DA2">
        <w:rPr>
          <w:rFonts w:ascii="Times New Roman" w:hAnsi="Times New Roman"/>
          <w:bCs/>
          <w:sz w:val="28"/>
          <w:szCs w:val="28"/>
        </w:rPr>
        <w:t xml:space="preserve">(непригодным) для проживания, многоквартирного </w:t>
      </w:r>
    </w:p>
    <w:p w:rsidR="002A4F77" w:rsidRPr="002A4F77" w:rsidRDefault="00F34DA2" w:rsidP="00F34DA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34DA2">
        <w:rPr>
          <w:rFonts w:ascii="Times New Roman" w:hAnsi="Times New Roman"/>
          <w:bCs/>
          <w:sz w:val="28"/>
          <w:szCs w:val="28"/>
        </w:rPr>
        <w:t>дома аварийным и подлежащим сносу или реконструкции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F34DA2">
        <w:rPr>
          <w:rFonts w:ascii="Times New Roman" w:hAnsi="Times New Roman"/>
          <w:bCs/>
          <w:sz w:val="28"/>
          <w:szCs w:val="28"/>
        </w:rPr>
        <w:t>Исключить из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F34DA2">
        <w:rPr>
          <w:rFonts w:ascii="Times New Roman" w:hAnsi="Times New Roman"/>
          <w:bCs/>
          <w:sz w:val="28"/>
          <w:szCs w:val="28"/>
        </w:rPr>
        <w:t>18.12.2014г. №210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F34DA2">
        <w:rPr>
          <w:rFonts w:ascii="Times New Roman" w:hAnsi="Times New Roman"/>
          <w:bCs/>
          <w:sz w:val="28"/>
          <w:szCs w:val="28"/>
        </w:rPr>
        <w:t>п. 2.16.1 и п. 2.16.2</w:t>
      </w:r>
      <w:r w:rsidR="002A4F77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Pr="00F35D84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sectPr w:rsidR="002A4F77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2022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2018-06-29T08:23:00Z</cp:lastPrinted>
  <dcterms:created xsi:type="dcterms:W3CDTF">2018-11-27T08:12:00Z</dcterms:created>
  <dcterms:modified xsi:type="dcterms:W3CDTF">2018-11-27T08:12:00Z</dcterms:modified>
</cp:coreProperties>
</file>