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25" w:rsidRPr="00FE1560" w:rsidRDefault="00585B48" w:rsidP="00126098">
      <w:pPr>
        <w:autoSpaceDE w:val="0"/>
        <w:autoSpaceDN w:val="0"/>
        <w:adjustRightInd w:val="0"/>
        <w:ind w:firstLine="0"/>
        <w:jc w:val="center"/>
        <w:outlineLvl w:val="0"/>
        <w:rPr>
          <w:rFonts w:ascii="Times New Roman" w:hAnsi="Times New Roman" w:cs="Times New Roman"/>
          <w:b/>
          <w:bCs/>
          <w:color w:val="595959" w:themeColor="text1" w:themeTint="A6"/>
          <w:sz w:val="24"/>
          <w:szCs w:val="24"/>
        </w:rPr>
      </w:pPr>
      <w:bookmarkStart w:id="0" w:name="_GoBack"/>
      <w:bookmarkEnd w:id="0"/>
      <w:r w:rsidRPr="00FE1560">
        <w:rPr>
          <w:rFonts w:ascii="Times New Roman" w:hAnsi="Times New Roman" w:cs="Times New Roman"/>
          <w:b/>
          <w:bCs/>
          <w:color w:val="595959" w:themeColor="text1" w:themeTint="A6"/>
          <w:sz w:val="24"/>
          <w:szCs w:val="24"/>
        </w:rPr>
        <w:t>АДМИНИСТРАЦИЯ</w:t>
      </w:r>
    </w:p>
    <w:p w:rsidR="00016925" w:rsidRPr="00FE1560" w:rsidRDefault="00016925" w:rsidP="00126098">
      <w:pPr>
        <w:autoSpaceDE w:val="0"/>
        <w:autoSpaceDN w:val="0"/>
        <w:adjustRightInd w:val="0"/>
        <w:ind w:firstLine="0"/>
        <w:jc w:val="center"/>
        <w:outlineLvl w:val="0"/>
        <w:rPr>
          <w:rFonts w:ascii="Times New Roman" w:hAnsi="Times New Roman" w:cs="Times New Roman"/>
          <w:b/>
          <w:bCs/>
          <w:color w:val="595959" w:themeColor="text1" w:themeTint="A6"/>
          <w:sz w:val="24"/>
          <w:szCs w:val="24"/>
        </w:rPr>
      </w:pPr>
      <w:r w:rsidRPr="00FE1560">
        <w:rPr>
          <w:rFonts w:ascii="Times New Roman" w:hAnsi="Times New Roman" w:cs="Times New Roman"/>
          <w:b/>
          <w:bCs/>
          <w:color w:val="595959" w:themeColor="text1" w:themeTint="A6"/>
          <w:sz w:val="24"/>
          <w:szCs w:val="24"/>
        </w:rPr>
        <w:t xml:space="preserve">ЯНЕГСКОГО  СЕЛЬСКОГО  ПОСЕЛЕНИЯ </w:t>
      </w:r>
    </w:p>
    <w:p w:rsidR="00016925" w:rsidRPr="00FE1560" w:rsidRDefault="00016925" w:rsidP="00126098">
      <w:pPr>
        <w:autoSpaceDE w:val="0"/>
        <w:autoSpaceDN w:val="0"/>
        <w:adjustRightInd w:val="0"/>
        <w:ind w:firstLine="0"/>
        <w:jc w:val="center"/>
        <w:outlineLvl w:val="0"/>
        <w:rPr>
          <w:rFonts w:ascii="Times New Roman" w:hAnsi="Times New Roman" w:cs="Times New Roman"/>
          <w:b/>
          <w:bCs/>
          <w:color w:val="595959" w:themeColor="text1" w:themeTint="A6"/>
          <w:sz w:val="24"/>
          <w:szCs w:val="24"/>
        </w:rPr>
      </w:pPr>
      <w:r w:rsidRPr="00FE1560">
        <w:rPr>
          <w:rFonts w:ascii="Times New Roman" w:hAnsi="Times New Roman" w:cs="Times New Roman"/>
          <w:b/>
          <w:bCs/>
          <w:color w:val="595959" w:themeColor="text1" w:themeTint="A6"/>
          <w:sz w:val="24"/>
          <w:szCs w:val="24"/>
        </w:rPr>
        <w:t xml:space="preserve">ЛОДЕЙНОПОЛЬСКОГО  МУНИЦИПАЛЬНОГО  РАЙОНА </w:t>
      </w:r>
    </w:p>
    <w:p w:rsidR="00016925" w:rsidRPr="00FE1560" w:rsidRDefault="00016925" w:rsidP="00126098">
      <w:pPr>
        <w:autoSpaceDE w:val="0"/>
        <w:autoSpaceDN w:val="0"/>
        <w:adjustRightInd w:val="0"/>
        <w:ind w:firstLine="0"/>
        <w:jc w:val="center"/>
        <w:outlineLvl w:val="0"/>
        <w:rPr>
          <w:rFonts w:ascii="Times New Roman" w:hAnsi="Times New Roman" w:cs="Times New Roman"/>
          <w:b/>
          <w:bCs/>
          <w:color w:val="595959" w:themeColor="text1" w:themeTint="A6"/>
          <w:sz w:val="24"/>
          <w:szCs w:val="24"/>
        </w:rPr>
      </w:pPr>
      <w:r w:rsidRPr="00FE1560">
        <w:rPr>
          <w:rFonts w:ascii="Times New Roman" w:hAnsi="Times New Roman" w:cs="Times New Roman"/>
          <w:b/>
          <w:bCs/>
          <w:color w:val="595959" w:themeColor="text1" w:themeTint="A6"/>
          <w:sz w:val="24"/>
          <w:szCs w:val="24"/>
        </w:rPr>
        <w:t>ЛЕНИНГРАДСКОЙ  ОБЛАСТИ</w:t>
      </w:r>
    </w:p>
    <w:p w:rsidR="00016925" w:rsidRPr="00FE1560" w:rsidRDefault="00016925" w:rsidP="00126098">
      <w:pPr>
        <w:autoSpaceDE w:val="0"/>
        <w:autoSpaceDN w:val="0"/>
        <w:adjustRightInd w:val="0"/>
        <w:ind w:firstLine="0"/>
        <w:jc w:val="left"/>
        <w:outlineLvl w:val="0"/>
        <w:rPr>
          <w:rFonts w:ascii="Times New Roman" w:hAnsi="Times New Roman" w:cs="Times New Roman"/>
          <w:b/>
          <w:bCs/>
          <w:color w:val="595959" w:themeColor="text1" w:themeTint="A6"/>
          <w:sz w:val="24"/>
          <w:szCs w:val="24"/>
        </w:rPr>
      </w:pPr>
    </w:p>
    <w:p w:rsidR="00016925" w:rsidRPr="00FE1560" w:rsidRDefault="00016925" w:rsidP="00126098">
      <w:pPr>
        <w:autoSpaceDE w:val="0"/>
        <w:autoSpaceDN w:val="0"/>
        <w:adjustRightInd w:val="0"/>
        <w:ind w:firstLine="0"/>
        <w:jc w:val="center"/>
        <w:outlineLvl w:val="0"/>
        <w:rPr>
          <w:rFonts w:ascii="Times New Roman" w:hAnsi="Times New Roman" w:cs="Times New Roman"/>
          <w:b/>
          <w:bCs/>
          <w:color w:val="595959" w:themeColor="text1" w:themeTint="A6"/>
          <w:sz w:val="24"/>
          <w:szCs w:val="24"/>
        </w:rPr>
      </w:pPr>
      <w:r w:rsidRPr="00FE1560">
        <w:rPr>
          <w:rFonts w:ascii="Times New Roman" w:hAnsi="Times New Roman" w:cs="Times New Roman"/>
          <w:b/>
          <w:bCs/>
          <w:color w:val="595959" w:themeColor="text1" w:themeTint="A6"/>
          <w:sz w:val="24"/>
          <w:szCs w:val="24"/>
        </w:rPr>
        <w:t>ПОСТАНОВЛЕНИЕ</w:t>
      </w:r>
    </w:p>
    <w:p w:rsidR="00016925" w:rsidRPr="00FE1560" w:rsidRDefault="00016925" w:rsidP="00126098">
      <w:pPr>
        <w:autoSpaceDE w:val="0"/>
        <w:autoSpaceDN w:val="0"/>
        <w:adjustRightInd w:val="0"/>
        <w:ind w:firstLine="0"/>
        <w:jc w:val="center"/>
        <w:outlineLvl w:val="0"/>
        <w:rPr>
          <w:rFonts w:ascii="Times New Roman" w:hAnsi="Times New Roman" w:cs="Times New Roman"/>
          <w:b/>
          <w:bCs/>
          <w:color w:val="595959" w:themeColor="text1" w:themeTint="A6"/>
          <w:sz w:val="24"/>
          <w:szCs w:val="24"/>
        </w:rPr>
      </w:pPr>
    </w:p>
    <w:p w:rsidR="00016925" w:rsidRPr="00FE1560" w:rsidRDefault="00016925" w:rsidP="00126098">
      <w:pPr>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 xml:space="preserve">От </w:t>
      </w:r>
      <w:r w:rsidR="00AE0597" w:rsidRPr="00FE1560">
        <w:rPr>
          <w:rFonts w:ascii="Times New Roman" w:hAnsi="Times New Roman" w:cs="Times New Roman"/>
          <w:color w:val="595959" w:themeColor="text1" w:themeTint="A6"/>
          <w:sz w:val="24"/>
          <w:szCs w:val="24"/>
        </w:rPr>
        <w:t>14.10.2016</w:t>
      </w:r>
      <w:r w:rsidRPr="00FE1560">
        <w:rPr>
          <w:rFonts w:ascii="Times New Roman" w:hAnsi="Times New Roman" w:cs="Times New Roman"/>
          <w:color w:val="595959" w:themeColor="text1" w:themeTint="A6"/>
          <w:sz w:val="24"/>
          <w:szCs w:val="24"/>
        </w:rPr>
        <w:t xml:space="preserve">г. № </w:t>
      </w:r>
      <w:r w:rsidR="00AE0597" w:rsidRPr="00FE1560">
        <w:rPr>
          <w:rFonts w:ascii="Times New Roman" w:hAnsi="Times New Roman" w:cs="Times New Roman"/>
          <w:color w:val="595959" w:themeColor="text1" w:themeTint="A6"/>
          <w:sz w:val="24"/>
          <w:szCs w:val="24"/>
        </w:rPr>
        <w:t>191</w:t>
      </w:r>
    </w:p>
    <w:p w:rsidR="00C54C41" w:rsidRPr="00FE1560" w:rsidRDefault="00C54C41" w:rsidP="00126098">
      <w:pPr>
        <w:ind w:firstLine="0"/>
        <w:rPr>
          <w:rFonts w:ascii="Times New Roman" w:hAnsi="Times New Roman" w:cs="Times New Roman"/>
          <w:color w:val="595959" w:themeColor="text1" w:themeTint="A6"/>
          <w:sz w:val="24"/>
          <w:szCs w:val="24"/>
        </w:rPr>
      </w:pPr>
    </w:p>
    <w:p w:rsidR="00016925" w:rsidRPr="00FE1560" w:rsidRDefault="00C54C41" w:rsidP="00126098">
      <w:pPr>
        <w:tabs>
          <w:tab w:val="left" w:pos="675"/>
        </w:tabs>
        <w:ind w:firstLine="0"/>
        <w:jc w:val="left"/>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Об утверждении а</w:t>
      </w:r>
      <w:r w:rsidR="00016925" w:rsidRPr="00FE1560">
        <w:rPr>
          <w:rFonts w:ascii="Times New Roman" w:hAnsi="Times New Roman" w:cs="Times New Roman"/>
          <w:color w:val="595959" w:themeColor="text1" w:themeTint="A6"/>
          <w:sz w:val="24"/>
          <w:szCs w:val="24"/>
        </w:rPr>
        <w:t xml:space="preserve">дминистративного регламента </w:t>
      </w:r>
    </w:p>
    <w:p w:rsidR="00016925" w:rsidRPr="00FE1560" w:rsidRDefault="00016925" w:rsidP="00126098">
      <w:pPr>
        <w:tabs>
          <w:tab w:val="left" w:pos="675"/>
        </w:tabs>
        <w:ind w:firstLine="0"/>
        <w:jc w:val="left"/>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по предоставлению муниципальной услуги</w:t>
      </w:r>
    </w:p>
    <w:p w:rsidR="00016925" w:rsidRPr="00FE1560" w:rsidRDefault="00016925" w:rsidP="00126098">
      <w:pPr>
        <w:shd w:val="clear" w:color="auto" w:fill="FFFFFF"/>
        <w:ind w:firstLine="0"/>
        <w:contextualSpacing/>
        <w:jc w:val="left"/>
        <w:rPr>
          <w:rFonts w:ascii="Times New Roman" w:hAnsi="Times New Roman" w:cs="Times New Roman"/>
          <w:bCs/>
          <w:color w:val="595959" w:themeColor="text1" w:themeTint="A6"/>
          <w:sz w:val="24"/>
          <w:szCs w:val="24"/>
        </w:rPr>
      </w:pPr>
      <w:r w:rsidRPr="00FE1560">
        <w:rPr>
          <w:rFonts w:ascii="Times New Roman" w:hAnsi="Times New Roman" w:cs="Times New Roman"/>
          <w:color w:val="595959" w:themeColor="text1" w:themeTint="A6"/>
          <w:sz w:val="24"/>
          <w:szCs w:val="24"/>
        </w:rPr>
        <w:t>«</w:t>
      </w:r>
      <w:r w:rsidR="00126098" w:rsidRPr="00FE1560">
        <w:rPr>
          <w:rFonts w:ascii="Times New Roman" w:hAnsi="Times New Roman" w:cs="Times New Roman"/>
          <w:bCs/>
          <w:color w:val="595959" w:themeColor="text1" w:themeTint="A6"/>
          <w:sz w:val="24"/>
          <w:szCs w:val="24"/>
        </w:rPr>
        <w:t>Совершение нотариальных действий</w:t>
      </w:r>
      <w:r w:rsidRPr="00FE1560">
        <w:rPr>
          <w:rFonts w:ascii="Times New Roman" w:hAnsi="Times New Roman" w:cs="Times New Roman"/>
          <w:color w:val="595959" w:themeColor="text1" w:themeTint="A6"/>
          <w:sz w:val="24"/>
          <w:szCs w:val="24"/>
        </w:rPr>
        <w:t>»</w:t>
      </w:r>
    </w:p>
    <w:p w:rsidR="00016925" w:rsidRPr="00FE1560" w:rsidRDefault="00016925" w:rsidP="00126098">
      <w:pPr>
        <w:tabs>
          <w:tab w:val="left" w:pos="675"/>
        </w:tabs>
        <w:ind w:firstLine="0"/>
        <w:jc w:val="left"/>
        <w:rPr>
          <w:rFonts w:ascii="Times New Roman" w:hAnsi="Times New Roman" w:cs="Times New Roman"/>
          <w:color w:val="595959" w:themeColor="text1" w:themeTint="A6"/>
          <w:sz w:val="24"/>
          <w:szCs w:val="24"/>
        </w:rPr>
      </w:pPr>
    </w:p>
    <w:p w:rsidR="00016925" w:rsidRPr="00FE1560" w:rsidRDefault="00016925" w:rsidP="00126098">
      <w:pPr>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FE1560">
        <w:rPr>
          <w:rFonts w:ascii="Times New Roman" w:hAnsi="Times New Roman" w:cs="Times New Roman"/>
          <w:color w:val="595959" w:themeColor="text1" w:themeTint="A6"/>
          <w:sz w:val="24"/>
          <w:szCs w:val="24"/>
        </w:rPr>
        <w:t xml:space="preserve"> 05.03.2011 №42</w:t>
      </w:r>
      <w:r w:rsidRPr="00FE1560">
        <w:rPr>
          <w:rFonts w:ascii="Times New Roman" w:hAnsi="Times New Roman" w:cs="Times New Roman"/>
          <w:color w:val="595959" w:themeColor="text1" w:themeTint="A6"/>
          <w:sz w:val="24"/>
          <w:szCs w:val="24"/>
          <w:lang w:eastAsia="ru-RU"/>
        </w:rPr>
        <w:t xml:space="preserve"> «</w:t>
      </w:r>
      <w:r w:rsidRPr="00FE1560">
        <w:rPr>
          <w:rFonts w:ascii="Times New Roman" w:hAnsi="Times New Roman" w:cs="Times New Roman"/>
          <w:color w:val="595959" w:themeColor="text1" w:themeTint="A6"/>
          <w:sz w:val="24"/>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FE1560">
        <w:rPr>
          <w:rFonts w:ascii="Times New Roman" w:hAnsi="Times New Roman" w:cs="Times New Roman"/>
          <w:color w:val="595959" w:themeColor="text1" w:themeTint="A6"/>
          <w:sz w:val="24"/>
          <w:szCs w:val="24"/>
          <w:lang w:eastAsia="ru-RU"/>
        </w:rPr>
        <w:t xml:space="preserve">», постановлением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126098" w:rsidRPr="00FE1560">
        <w:rPr>
          <w:rFonts w:ascii="Times New Roman" w:hAnsi="Times New Roman" w:cs="Times New Roman"/>
          <w:color w:val="595959" w:themeColor="text1" w:themeTint="A6"/>
          <w:sz w:val="24"/>
          <w:szCs w:val="24"/>
          <w:lang w:eastAsia="ru-RU"/>
        </w:rPr>
        <w:t xml:space="preserve"> а также согласно Основ законодательства российской Федерации о нотариате </w:t>
      </w:r>
      <w:r w:rsidR="00585B48" w:rsidRPr="00FE1560">
        <w:rPr>
          <w:rFonts w:ascii="Times New Roman" w:hAnsi="Times New Roman" w:cs="Times New Roman"/>
          <w:color w:val="595959" w:themeColor="text1" w:themeTint="A6"/>
          <w:sz w:val="24"/>
          <w:szCs w:val="24"/>
          <w:lang w:eastAsia="ru-RU"/>
        </w:rPr>
        <w:t>Администрация</w:t>
      </w:r>
      <w:r w:rsidRPr="00FE1560">
        <w:rPr>
          <w:rFonts w:ascii="Times New Roman" w:hAnsi="Times New Roman" w:cs="Times New Roman"/>
          <w:color w:val="595959" w:themeColor="text1" w:themeTint="A6"/>
          <w:sz w:val="24"/>
          <w:szCs w:val="24"/>
          <w:lang w:eastAsia="ru-RU"/>
        </w:rPr>
        <w:t xml:space="preserve"> Янегского сельского поселения  </w:t>
      </w:r>
      <w:r w:rsidRPr="00FE1560">
        <w:rPr>
          <w:rFonts w:ascii="Times New Roman" w:hAnsi="Times New Roman" w:cs="Times New Roman"/>
          <w:b/>
          <w:color w:val="595959" w:themeColor="text1" w:themeTint="A6"/>
          <w:sz w:val="24"/>
          <w:szCs w:val="24"/>
          <w:lang w:eastAsia="ru-RU"/>
        </w:rPr>
        <w:t>постановляет:</w:t>
      </w:r>
    </w:p>
    <w:p w:rsidR="00016925" w:rsidRPr="00FE1560" w:rsidRDefault="00016925" w:rsidP="00126098">
      <w:pPr>
        <w:shd w:val="clear" w:color="auto" w:fill="FFFFFF"/>
        <w:ind w:firstLine="0"/>
        <w:contextualSpacing/>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 xml:space="preserve">          1.Утвердить Административный регламент по предоставлению муниципальной услуги «</w:t>
      </w:r>
      <w:r w:rsidR="00126098" w:rsidRPr="00FE1560">
        <w:rPr>
          <w:rFonts w:ascii="Times New Roman" w:hAnsi="Times New Roman" w:cs="Times New Roman"/>
          <w:bCs/>
          <w:color w:val="595959" w:themeColor="text1" w:themeTint="A6"/>
          <w:sz w:val="24"/>
          <w:szCs w:val="24"/>
        </w:rPr>
        <w:t>Совершение нотариальных действий</w:t>
      </w:r>
      <w:r w:rsidRPr="00FE1560">
        <w:rPr>
          <w:rFonts w:ascii="Times New Roman" w:hAnsi="Times New Roman" w:cs="Times New Roman"/>
          <w:color w:val="595959" w:themeColor="text1" w:themeTint="A6"/>
          <w:sz w:val="24"/>
          <w:szCs w:val="24"/>
        </w:rPr>
        <w:t xml:space="preserve">» </w:t>
      </w:r>
      <w:r w:rsidR="00126098" w:rsidRPr="00FE1560">
        <w:rPr>
          <w:rFonts w:ascii="Times New Roman" w:hAnsi="Times New Roman" w:cs="Times New Roman"/>
          <w:color w:val="595959" w:themeColor="text1" w:themeTint="A6"/>
          <w:sz w:val="24"/>
          <w:szCs w:val="24"/>
        </w:rPr>
        <w:t>согласно приложению</w:t>
      </w:r>
      <w:r w:rsidRPr="00FE1560">
        <w:rPr>
          <w:rFonts w:ascii="Times New Roman" w:hAnsi="Times New Roman" w:cs="Times New Roman"/>
          <w:color w:val="595959" w:themeColor="text1" w:themeTint="A6"/>
          <w:sz w:val="24"/>
          <w:szCs w:val="24"/>
        </w:rPr>
        <w:t>.</w:t>
      </w:r>
    </w:p>
    <w:p w:rsidR="00016925" w:rsidRPr="00FE1560" w:rsidRDefault="00016925" w:rsidP="00126098">
      <w:pPr>
        <w:tabs>
          <w:tab w:val="left" w:pos="675"/>
        </w:tabs>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ab/>
        <w:t xml:space="preserve">2. </w:t>
      </w:r>
      <w:r w:rsidR="00585B48" w:rsidRPr="00FE1560">
        <w:rPr>
          <w:rFonts w:ascii="Times New Roman" w:hAnsi="Times New Roman" w:cs="Times New Roman"/>
          <w:color w:val="595959" w:themeColor="text1" w:themeTint="A6"/>
          <w:sz w:val="24"/>
          <w:szCs w:val="24"/>
        </w:rPr>
        <w:t>Администрации</w:t>
      </w:r>
      <w:r w:rsidRPr="00FE1560">
        <w:rPr>
          <w:rFonts w:ascii="Times New Roman" w:hAnsi="Times New Roman" w:cs="Times New Roman"/>
          <w:color w:val="595959" w:themeColor="text1" w:themeTint="A6"/>
          <w:sz w:val="24"/>
          <w:szCs w:val="24"/>
        </w:rPr>
        <w:t xml:space="preserve"> Янегского сельского поселения обеспечить исполнение Административного регламента.</w:t>
      </w:r>
    </w:p>
    <w:p w:rsidR="00016925" w:rsidRPr="00FE1560" w:rsidRDefault="00016925" w:rsidP="00126098">
      <w:pPr>
        <w:tabs>
          <w:tab w:val="left" w:pos="675"/>
        </w:tabs>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ab/>
        <w:t xml:space="preserve">3. Опубликовать данное постановление в средствах массовой информации и разместить на официальном сайте </w:t>
      </w:r>
      <w:r w:rsidR="00585B48" w:rsidRPr="00FE1560">
        <w:rPr>
          <w:rFonts w:ascii="Times New Roman" w:hAnsi="Times New Roman" w:cs="Times New Roman"/>
          <w:color w:val="595959" w:themeColor="text1" w:themeTint="A6"/>
          <w:sz w:val="24"/>
          <w:szCs w:val="24"/>
        </w:rPr>
        <w:t>Администрации</w:t>
      </w:r>
      <w:r w:rsidRPr="00FE1560">
        <w:rPr>
          <w:rFonts w:ascii="Times New Roman" w:hAnsi="Times New Roman" w:cs="Times New Roman"/>
          <w:color w:val="595959" w:themeColor="text1" w:themeTint="A6"/>
          <w:sz w:val="24"/>
          <w:szCs w:val="24"/>
        </w:rPr>
        <w:t xml:space="preserve"> Янегского сельского поселения.</w:t>
      </w:r>
    </w:p>
    <w:p w:rsidR="00016925" w:rsidRPr="00FE1560" w:rsidRDefault="00016925" w:rsidP="00126098">
      <w:pPr>
        <w:tabs>
          <w:tab w:val="left" w:pos="675"/>
        </w:tabs>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ab/>
        <w:t>4. Контроль над  исполнением настоящего постановления оставляю за собой.</w:t>
      </w:r>
    </w:p>
    <w:p w:rsidR="00016925" w:rsidRPr="00FE1560" w:rsidRDefault="00016925" w:rsidP="00126098">
      <w:pPr>
        <w:tabs>
          <w:tab w:val="left" w:pos="675"/>
        </w:tabs>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ab/>
        <w:t>5.Постановление вступает в силу после официального опубликования.</w:t>
      </w:r>
    </w:p>
    <w:p w:rsidR="00016925" w:rsidRPr="00FE1560" w:rsidRDefault="00016925" w:rsidP="00126098">
      <w:pPr>
        <w:tabs>
          <w:tab w:val="left" w:pos="675"/>
        </w:tabs>
        <w:ind w:firstLine="0"/>
        <w:rPr>
          <w:rFonts w:ascii="Times New Roman" w:hAnsi="Times New Roman" w:cs="Times New Roman"/>
          <w:color w:val="595959" w:themeColor="text1" w:themeTint="A6"/>
          <w:sz w:val="24"/>
          <w:szCs w:val="24"/>
        </w:rPr>
      </w:pPr>
    </w:p>
    <w:p w:rsidR="00016925" w:rsidRPr="00FE1560" w:rsidRDefault="00616319" w:rsidP="00126098">
      <w:pPr>
        <w:tabs>
          <w:tab w:val="left" w:pos="675"/>
        </w:tabs>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И.о. г</w:t>
      </w:r>
      <w:r w:rsidR="00016925" w:rsidRPr="00FE1560">
        <w:rPr>
          <w:rFonts w:ascii="Times New Roman" w:hAnsi="Times New Roman" w:cs="Times New Roman"/>
          <w:color w:val="595959" w:themeColor="text1" w:themeTint="A6"/>
          <w:sz w:val="24"/>
          <w:szCs w:val="24"/>
        </w:rPr>
        <w:t>лав</w:t>
      </w:r>
      <w:r w:rsidRPr="00FE1560">
        <w:rPr>
          <w:rFonts w:ascii="Times New Roman" w:hAnsi="Times New Roman" w:cs="Times New Roman"/>
          <w:color w:val="595959" w:themeColor="text1" w:themeTint="A6"/>
          <w:sz w:val="24"/>
          <w:szCs w:val="24"/>
        </w:rPr>
        <w:t>ы</w:t>
      </w:r>
      <w:r w:rsidR="00016925" w:rsidRPr="00FE1560">
        <w:rPr>
          <w:rFonts w:ascii="Times New Roman" w:hAnsi="Times New Roman" w:cs="Times New Roman"/>
          <w:color w:val="595959" w:themeColor="text1" w:themeTint="A6"/>
          <w:sz w:val="24"/>
          <w:szCs w:val="24"/>
        </w:rPr>
        <w:t xml:space="preserve">  </w:t>
      </w:r>
      <w:r w:rsidR="00585B48" w:rsidRPr="00FE1560">
        <w:rPr>
          <w:rFonts w:ascii="Times New Roman" w:hAnsi="Times New Roman" w:cs="Times New Roman"/>
          <w:color w:val="595959" w:themeColor="text1" w:themeTint="A6"/>
          <w:sz w:val="24"/>
          <w:szCs w:val="24"/>
        </w:rPr>
        <w:t>Администрации</w:t>
      </w:r>
      <w:r w:rsidR="00016925" w:rsidRPr="00FE1560">
        <w:rPr>
          <w:rFonts w:ascii="Times New Roman" w:hAnsi="Times New Roman" w:cs="Times New Roman"/>
          <w:color w:val="595959" w:themeColor="text1" w:themeTint="A6"/>
          <w:sz w:val="24"/>
          <w:szCs w:val="24"/>
        </w:rPr>
        <w:t xml:space="preserve"> </w:t>
      </w:r>
    </w:p>
    <w:p w:rsidR="00016925" w:rsidRDefault="00016925" w:rsidP="00C54C41">
      <w:pPr>
        <w:tabs>
          <w:tab w:val="left" w:pos="675"/>
        </w:tabs>
        <w:ind w:firstLine="0"/>
        <w:rPr>
          <w:rFonts w:ascii="Times New Roman" w:hAnsi="Times New Roman" w:cs="Times New Roman"/>
          <w:color w:val="595959" w:themeColor="text1" w:themeTint="A6"/>
          <w:sz w:val="24"/>
          <w:szCs w:val="24"/>
        </w:rPr>
      </w:pPr>
      <w:r w:rsidRPr="00FE1560">
        <w:rPr>
          <w:rFonts w:ascii="Times New Roman" w:hAnsi="Times New Roman" w:cs="Times New Roman"/>
          <w:color w:val="595959" w:themeColor="text1" w:themeTint="A6"/>
          <w:sz w:val="24"/>
          <w:szCs w:val="24"/>
        </w:rPr>
        <w:t xml:space="preserve">Янегского сельского поселения                              </w:t>
      </w:r>
      <w:r w:rsidR="00126098" w:rsidRPr="00FE1560">
        <w:rPr>
          <w:rFonts w:ascii="Times New Roman" w:hAnsi="Times New Roman" w:cs="Times New Roman"/>
          <w:color w:val="595959" w:themeColor="text1" w:themeTint="A6"/>
          <w:sz w:val="24"/>
          <w:szCs w:val="24"/>
        </w:rPr>
        <w:t xml:space="preserve">                           </w:t>
      </w:r>
      <w:r w:rsidRPr="00FE1560">
        <w:rPr>
          <w:rFonts w:ascii="Times New Roman" w:hAnsi="Times New Roman" w:cs="Times New Roman"/>
          <w:color w:val="595959" w:themeColor="text1" w:themeTint="A6"/>
          <w:sz w:val="24"/>
          <w:szCs w:val="24"/>
        </w:rPr>
        <w:t xml:space="preserve">      </w:t>
      </w:r>
      <w:r w:rsidR="00616319" w:rsidRPr="00FE1560">
        <w:rPr>
          <w:rFonts w:ascii="Times New Roman" w:hAnsi="Times New Roman" w:cs="Times New Roman"/>
          <w:color w:val="595959" w:themeColor="text1" w:themeTint="A6"/>
          <w:sz w:val="24"/>
          <w:szCs w:val="24"/>
        </w:rPr>
        <w:t>А.А. Сазанов</w:t>
      </w: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Default="00FE1560" w:rsidP="00C54C41">
      <w:pPr>
        <w:tabs>
          <w:tab w:val="left" w:pos="675"/>
        </w:tabs>
        <w:ind w:firstLine="0"/>
        <w:rPr>
          <w:rFonts w:ascii="Times New Roman" w:hAnsi="Times New Roman" w:cs="Times New Roman"/>
          <w:color w:val="595959" w:themeColor="text1" w:themeTint="A6"/>
          <w:sz w:val="24"/>
          <w:szCs w:val="24"/>
        </w:rPr>
      </w:pPr>
    </w:p>
    <w:p w:rsidR="00FE1560" w:rsidRPr="00FE1560" w:rsidRDefault="00FE1560" w:rsidP="00C54C41">
      <w:pPr>
        <w:tabs>
          <w:tab w:val="left" w:pos="675"/>
        </w:tabs>
        <w:ind w:firstLine="0"/>
        <w:rPr>
          <w:rFonts w:ascii="Times New Roman" w:hAnsi="Times New Roman" w:cs="Times New Roman"/>
          <w:color w:val="595959" w:themeColor="text1" w:themeTint="A6"/>
          <w:sz w:val="24"/>
          <w:szCs w:val="24"/>
        </w:rPr>
      </w:pPr>
    </w:p>
    <w:p w:rsidR="00126098" w:rsidRPr="00FE1560" w:rsidRDefault="00126098" w:rsidP="00126098">
      <w:pPr>
        <w:contextualSpacing/>
        <w:jc w:val="right"/>
        <w:rPr>
          <w:rFonts w:ascii="Times New Roman" w:hAnsi="Times New Roman" w:cs="Times New Roman"/>
          <w:color w:val="595959" w:themeColor="text1" w:themeTint="A6"/>
          <w:sz w:val="20"/>
          <w:szCs w:val="20"/>
        </w:rPr>
      </w:pPr>
      <w:r w:rsidRPr="00FE1560">
        <w:rPr>
          <w:rFonts w:ascii="Times New Roman" w:hAnsi="Times New Roman" w:cs="Times New Roman"/>
          <w:color w:val="595959" w:themeColor="text1" w:themeTint="A6"/>
          <w:sz w:val="20"/>
          <w:szCs w:val="20"/>
        </w:rPr>
        <w:t>Приложение</w:t>
      </w:r>
    </w:p>
    <w:p w:rsidR="00126098" w:rsidRPr="00FE1560" w:rsidRDefault="00126098" w:rsidP="00126098">
      <w:pPr>
        <w:contextualSpacing/>
        <w:jc w:val="right"/>
        <w:rPr>
          <w:rFonts w:ascii="Times New Roman" w:hAnsi="Times New Roman" w:cs="Times New Roman"/>
          <w:color w:val="595959" w:themeColor="text1" w:themeTint="A6"/>
          <w:sz w:val="20"/>
          <w:szCs w:val="20"/>
        </w:rPr>
      </w:pPr>
      <w:r w:rsidRPr="00FE1560">
        <w:rPr>
          <w:rFonts w:ascii="Times New Roman" w:hAnsi="Times New Roman" w:cs="Times New Roman"/>
          <w:color w:val="595959" w:themeColor="text1" w:themeTint="A6"/>
          <w:sz w:val="20"/>
          <w:szCs w:val="20"/>
        </w:rPr>
        <w:t xml:space="preserve">к  постановлению </w:t>
      </w:r>
      <w:r w:rsidR="00585B48" w:rsidRPr="00FE1560">
        <w:rPr>
          <w:rFonts w:ascii="Times New Roman" w:hAnsi="Times New Roman" w:cs="Times New Roman"/>
          <w:color w:val="595959" w:themeColor="text1" w:themeTint="A6"/>
          <w:sz w:val="20"/>
          <w:szCs w:val="20"/>
        </w:rPr>
        <w:t>Администрации</w:t>
      </w:r>
    </w:p>
    <w:p w:rsidR="00126098" w:rsidRPr="00FE1560" w:rsidRDefault="00126098" w:rsidP="00126098">
      <w:pPr>
        <w:contextualSpacing/>
        <w:jc w:val="right"/>
        <w:rPr>
          <w:rFonts w:ascii="Times New Roman" w:hAnsi="Times New Roman" w:cs="Times New Roman"/>
          <w:color w:val="595959" w:themeColor="text1" w:themeTint="A6"/>
          <w:sz w:val="20"/>
          <w:szCs w:val="20"/>
        </w:rPr>
      </w:pPr>
      <w:r w:rsidRPr="00FE1560">
        <w:rPr>
          <w:rFonts w:ascii="Times New Roman" w:hAnsi="Times New Roman" w:cs="Times New Roman"/>
          <w:color w:val="595959" w:themeColor="text1" w:themeTint="A6"/>
          <w:sz w:val="20"/>
          <w:szCs w:val="20"/>
        </w:rPr>
        <w:t>Янегского сельского поселения</w:t>
      </w:r>
    </w:p>
    <w:p w:rsidR="00126098" w:rsidRPr="00FE1560" w:rsidRDefault="00126098" w:rsidP="00126098">
      <w:pPr>
        <w:contextualSpacing/>
        <w:jc w:val="right"/>
        <w:rPr>
          <w:rFonts w:ascii="Times New Roman" w:hAnsi="Times New Roman" w:cs="Times New Roman"/>
          <w:color w:val="595959" w:themeColor="text1" w:themeTint="A6"/>
          <w:sz w:val="20"/>
          <w:szCs w:val="20"/>
        </w:rPr>
      </w:pPr>
      <w:r w:rsidRPr="00FE1560">
        <w:rPr>
          <w:rFonts w:ascii="Times New Roman" w:hAnsi="Times New Roman" w:cs="Times New Roman"/>
          <w:color w:val="595959" w:themeColor="text1" w:themeTint="A6"/>
          <w:sz w:val="20"/>
          <w:szCs w:val="20"/>
        </w:rPr>
        <w:t>Лодейнопольского муниципального района</w:t>
      </w:r>
    </w:p>
    <w:p w:rsidR="00126098" w:rsidRPr="00FE1560" w:rsidRDefault="00126098" w:rsidP="00126098">
      <w:pPr>
        <w:contextualSpacing/>
        <w:jc w:val="right"/>
        <w:rPr>
          <w:rFonts w:ascii="Times New Roman" w:hAnsi="Times New Roman" w:cs="Times New Roman"/>
          <w:color w:val="595959" w:themeColor="text1" w:themeTint="A6"/>
          <w:sz w:val="20"/>
          <w:szCs w:val="20"/>
        </w:rPr>
      </w:pPr>
      <w:r w:rsidRPr="00FE1560">
        <w:rPr>
          <w:rFonts w:ascii="Times New Roman" w:hAnsi="Times New Roman" w:cs="Times New Roman"/>
          <w:color w:val="595959" w:themeColor="text1" w:themeTint="A6"/>
          <w:sz w:val="20"/>
          <w:szCs w:val="20"/>
        </w:rPr>
        <w:t xml:space="preserve">Ленинградской области </w:t>
      </w:r>
    </w:p>
    <w:p w:rsidR="00126098" w:rsidRPr="00FE1560" w:rsidRDefault="00126098" w:rsidP="00126098">
      <w:pPr>
        <w:contextualSpacing/>
        <w:jc w:val="right"/>
        <w:rPr>
          <w:rFonts w:ascii="Times New Roman" w:hAnsi="Times New Roman" w:cs="Times New Roman"/>
          <w:color w:val="595959" w:themeColor="text1" w:themeTint="A6"/>
          <w:sz w:val="20"/>
          <w:szCs w:val="20"/>
        </w:rPr>
      </w:pPr>
      <w:r w:rsidRPr="00FE1560">
        <w:rPr>
          <w:rFonts w:ascii="Times New Roman" w:hAnsi="Times New Roman" w:cs="Times New Roman"/>
          <w:color w:val="595959" w:themeColor="text1" w:themeTint="A6"/>
          <w:sz w:val="20"/>
          <w:szCs w:val="20"/>
        </w:rPr>
        <w:t xml:space="preserve">от </w:t>
      </w:r>
      <w:r w:rsidR="00AE0597" w:rsidRPr="00FE1560">
        <w:rPr>
          <w:rFonts w:ascii="Times New Roman" w:hAnsi="Times New Roman" w:cs="Times New Roman"/>
          <w:color w:val="595959" w:themeColor="text1" w:themeTint="A6"/>
          <w:sz w:val="20"/>
          <w:szCs w:val="20"/>
        </w:rPr>
        <w:t>14.10.2016</w:t>
      </w:r>
      <w:r w:rsidRPr="00FE1560">
        <w:rPr>
          <w:rFonts w:ascii="Times New Roman" w:hAnsi="Times New Roman" w:cs="Times New Roman"/>
          <w:color w:val="595959" w:themeColor="text1" w:themeTint="A6"/>
          <w:sz w:val="20"/>
          <w:szCs w:val="20"/>
        </w:rPr>
        <w:t xml:space="preserve"> г. №</w:t>
      </w:r>
      <w:r w:rsidR="00AE0597" w:rsidRPr="00FE1560">
        <w:rPr>
          <w:rFonts w:ascii="Times New Roman" w:hAnsi="Times New Roman" w:cs="Times New Roman"/>
          <w:color w:val="595959" w:themeColor="text1" w:themeTint="A6"/>
          <w:sz w:val="20"/>
          <w:szCs w:val="20"/>
        </w:rPr>
        <w:t>191</w:t>
      </w:r>
    </w:p>
    <w:p w:rsidR="00126098" w:rsidRPr="00FE1560" w:rsidRDefault="00126098" w:rsidP="00126098">
      <w:pPr>
        <w:contextualSpacing/>
        <w:jc w:val="right"/>
        <w:rPr>
          <w:rFonts w:ascii="Times New Roman" w:hAnsi="Times New Roman" w:cs="Times New Roman"/>
          <w:color w:val="595959" w:themeColor="text1" w:themeTint="A6"/>
          <w:sz w:val="24"/>
          <w:szCs w:val="24"/>
        </w:rPr>
      </w:pPr>
    </w:p>
    <w:p w:rsidR="00126098" w:rsidRPr="00FE1560" w:rsidRDefault="00126098" w:rsidP="00126098">
      <w:pPr>
        <w:widowControl w:val="0"/>
        <w:tabs>
          <w:tab w:val="left" w:pos="142"/>
          <w:tab w:val="left" w:pos="284"/>
        </w:tabs>
        <w:autoSpaceDE w:val="0"/>
        <w:autoSpaceDN w:val="0"/>
        <w:adjustRightInd w:val="0"/>
        <w:jc w:val="center"/>
        <w:outlineLvl w:val="0"/>
        <w:rPr>
          <w:rFonts w:ascii="Times New Roman" w:hAnsi="Times New Roman" w:cs="Times New Roman"/>
          <w:bCs/>
          <w:color w:val="595959" w:themeColor="text1" w:themeTint="A6"/>
          <w:sz w:val="24"/>
          <w:szCs w:val="24"/>
        </w:rPr>
      </w:pPr>
      <w:r w:rsidRPr="00FE1560">
        <w:rPr>
          <w:rFonts w:ascii="Times New Roman" w:hAnsi="Times New Roman" w:cs="Times New Roman"/>
          <w:b/>
          <w:bCs/>
          <w:color w:val="595959" w:themeColor="text1" w:themeTint="A6"/>
          <w:sz w:val="24"/>
          <w:szCs w:val="24"/>
        </w:rPr>
        <w:t>АДМИНИСТРАТИВНЫЙ РЕГЛАМЕНТ</w:t>
      </w:r>
      <w:r w:rsidRPr="00FE1560">
        <w:rPr>
          <w:rFonts w:ascii="Times New Roman" w:hAnsi="Times New Roman" w:cs="Times New Roman"/>
          <w:b/>
          <w:bCs/>
          <w:color w:val="595959" w:themeColor="text1" w:themeTint="A6"/>
          <w:sz w:val="24"/>
          <w:szCs w:val="24"/>
        </w:rPr>
        <w:br/>
      </w:r>
      <w:r w:rsidRPr="00FE1560">
        <w:rPr>
          <w:rFonts w:ascii="Times New Roman" w:hAnsi="Times New Roman" w:cs="Times New Roman"/>
          <w:bCs/>
          <w:color w:val="595959" w:themeColor="text1" w:themeTint="A6"/>
          <w:sz w:val="24"/>
          <w:szCs w:val="24"/>
        </w:rPr>
        <w:t>по предоставлению муниципальной услуги «Совершение нотариальных действий»</w:t>
      </w:r>
    </w:p>
    <w:p w:rsidR="002E551F" w:rsidRPr="00FE1560" w:rsidRDefault="002E551F" w:rsidP="00126098">
      <w:pPr>
        <w:shd w:val="clear" w:color="auto" w:fill="FFFFFF"/>
        <w:ind w:firstLine="0"/>
        <w:rPr>
          <w:rFonts w:ascii="Times New Roman" w:hAnsi="Times New Roman" w:cs="Times New Roman"/>
          <w:b/>
          <w:bCs/>
          <w:color w:val="595959" w:themeColor="text1" w:themeTint="A6"/>
          <w:sz w:val="24"/>
          <w:szCs w:val="24"/>
          <w:lang w:eastAsia="ru-RU"/>
        </w:rPr>
      </w:pP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b/>
          <w:bCs/>
          <w:color w:val="595959" w:themeColor="text1" w:themeTint="A6"/>
          <w:sz w:val="24"/>
          <w:szCs w:val="24"/>
          <w:lang w:eastAsia="ru-RU"/>
        </w:rPr>
        <w:t>1. Общие положения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p w:rsidR="002E551F" w:rsidRPr="00FE1560" w:rsidRDefault="002E551F" w:rsidP="0012609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1.1 Административный регламент по предоставлению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w:t>
      </w:r>
      <w:r w:rsidR="00126098" w:rsidRPr="00FE1560">
        <w:rPr>
          <w:rFonts w:ascii="Times New Roman" w:hAnsi="Times New Roman" w:cs="Times New Roman"/>
          <w:color w:val="595959" w:themeColor="text1" w:themeTint="A6"/>
          <w:sz w:val="24"/>
          <w:szCs w:val="24"/>
          <w:lang w:eastAsia="ru-RU"/>
        </w:rPr>
        <w:t>овершении нотариальных действий</w:t>
      </w:r>
      <w:r w:rsidRPr="00FE1560">
        <w:rPr>
          <w:rFonts w:ascii="Times New Roman" w:hAnsi="Times New Roman" w:cs="Times New Roman"/>
          <w:color w:val="595959" w:themeColor="text1" w:themeTint="A6"/>
          <w:sz w:val="24"/>
          <w:szCs w:val="24"/>
          <w:lang w:eastAsia="ru-RU"/>
        </w:rPr>
        <w:t>,</w:t>
      </w:r>
      <w:r w:rsidR="008B05B0" w:rsidRPr="00FE1560">
        <w:rPr>
          <w:rFonts w:ascii="Times New Roman" w:hAnsi="Times New Roman" w:cs="Times New Roman"/>
          <w:color w:val="595959" w:themeColor="text1" w:themeTint="A6"/>
          <w:sz w:val="24"/>
          <w:szCs w:val="24"/>
          <w:lang w:eastAsia="ru-RU"/>
        </w:rPr>
        <w:t xml:space="preserve"> </w:t>
      </w:r>
      <w:r w:rsidRPr="00FE1560">
        <w:rPr>
          <w:rFonts w:ascii="Times New Roman" w:hAnsi="Times New Roman" w:cs="Times New Roman"/>
          <w:color w:val="595959" w:themeColor="text1" w:themeTint="A6"/>
          <w:sz w:val="24"/>
          <w:szCs w:val="24"/>
          <w:lang w:eastAsia="ru-RU"/>
        </w:rPr>
        <w:t>правила ведения делопроизводства при сове</w:t>
      </w:r>
      <w:r w:rsidR="00126098" w:rsidRPr="00FE1560">
        <w:rPr>
          <w:rFonts w:ascii="Times New Roman" w:hAnsi="Times New Roman" w:cs="Times New Roman"/>
          <w:color w:val="595959" w:themeColor="text1" w:themeTint="A6"/>
          <w:sz w:val="24"/>
          <w:szCs w:val="24"/>
          <w:lang w:eastAsia="ru-RU"/>
        </w:rPr>
        <w:t xml:space="preserve">ршении нотариальных действий в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126098" w:rsidRPr="00FE1560">
        <w:rPr>
          <w:rFonts w:ascii="Times New Roman" w:hAnsi="Times New Roman" w:cs="Times New Roman"/>
          <w:color w:val="595959" w:themeColor="text1" w:themeTint="A6"/>
          <w:sz w:val="24"/>
          <w:szCs w:val="24"/>
          <w:lang w:eastAsia="ru-RU"/>
        </w:rPr>
        <w:t xml:space="preserve">Янегского </w:t>
      </w:r>
      <w:r w:rsidRPr="00FE1560">
        <w:rPr>
          <w:rFonts w:ascii="Times New Roman" w:hAnsi="Times New Roman" w:cs="Times New Roman"/>
          <w:color w:val="595959" w:themeColor="text1" w:themeTint="A6"/>
          <w:sz w:val="24"/>
          <w:szCs w:val="24"/>
          <w:lang w:eastAsia="ru-RU"/>
        </w:rPr>
        <w:t>сельского поселения</w:t>
      </w:r>
      <w:r w:rsidR="00126098" w:rsidRPr="00FE1560">
        <w:rPr>
          <w:rFonts w:ascii="Times New Roman" w:hAnsi="Times New Roman" w:cs="Times New Roman"/>
          <w:color w:val="595959" w:themeColor="text1" w:themeTint="A6"/>
          <w:sz w:val="24"/>
          <w:szCs w:val="24"/>
          <w:lang w:eastAsia="ru-RU"/>
        </w:rPr>
        <w:t xml:space="preserve"> Лодейнопольского муниципального района Ленинградской области.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1.2. Нормативные правовые акты, регулирующие предоставление муниципальной услуги. 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Конституцией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Инструкцией о порядке совершения нотариальных действий главами местных администраций поселений и специально уполномоченными должностными лицами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утвержденной Приказом Министерства юстиции Российской Федерации от 27 декабря 2007 года № 256;</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Гражданским Кодексом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Налоговым кодексом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Уставом </w:t>
      </w:r>
      <w:r w:rsidR="00126098"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другими нормативными актами.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1.3. Совершение нотариальных дейс</w:t>
      </w:r>
      <w:r w:rsidR="00126098" w:rsidRPr="00FE1560">
        <w:rPr>
          <w:rFonts w:ascii="Times New Roman" w:hAnsi="Times New Roman" w:cs="Times New Roman"/>
          <w:color w:val="595959" w:themeColor="text1" w:themeTint="A6"/>
          <w:sz w:val="24"/>
          <w:szCs w:val="24"/>
          <w:lang w:eastAsia="ru-RU"/>
        </w:rPr>
        <w:t xml:space="preserve">твий в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126098" w:rsidRPr="00FE1560">
        <w:rPr>
          <w:rFonts w:ascii="Times New Roman" w:hAnsi="Times New Roman" w:cs="Times New Roman"/>
          <w:color w:val="595959" w:themeColor="text1" w:themeTint="A6"/>
          <w:sz w:val="24"/>
          <w:szCs w:val="24"/>
          <w:lang w:eastAsia="ru-RU"/>
        </w:rPr>
        <w:t xml:space="preserve">Янегского поселения возложено на главу </w:t>
      </w:r>
      <w:r w:rsidR="00585B48" w:rsidRPr="00FE1560">
        <w:rPr>
          <w:rFonts w:ascii="Times New Roman" w:hAnsi="Times New Roman" w:cs="Times New Roman"/>
          <w:color w:val="595959" w:themeColor="text1" w:themeTint="A6"/>
          <w:sz w:val="24"/>
          <w:szCs w:val="24"/>
          <w:lang w:eastAsia="ru-RU"/>
        </w:rPr>
        <w:t>Администрации</w:t>
      </w:r>
      <w:r w:rsidR="00126098" w:rsidRPr="00FE1560">
        <w:rPr>
          <w:rFonts w:ascii="Times New Roman" w:hAnsi="Times New Roman" w:cs="Times New Roman"/>
          <w:color w:val="595959" w:themeColor="text1" w:themeTint="A6"/>
          <w:sz w:val="24"/>
          <w:szCs w:val="24"/>
          <w:lang w:eastAsia="ru-RU"/>
        </w:rPr>
        <w:t xml:space="preserve"> и </w:t>
      </w:r>
      <w:r w:rsidR="00392C7F" w:rsidRPr="00FE1560">
        <w:rPr>
          <w:rFonts w:ascii="Times New Roman" w:hAnsi="Times New Roman" w:cs="Times New Roman"/>
          <w:color w:val="595959" w:themeColor="text1" w:themeTint="A6"/>
          <w:sz w:val="24"/>
          <w:szCs w:val="24"/>
          <w:lang w:eastAsia="ru-RU"/>
        </w:rPr>
        <w:t>специалиста</w:t>
      </w:r>
      <w:r w:rsidR="00126098"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126098"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b/>
          <w:bCs/>
          <w:color w:val="595959" w:themeColor="text1" w:themeTint="A6"/>
          <w:sz w:val="24"/>
          <w:szCs w:val="24"/>
          <w:lang w:eastAsia="ru-RU"/>
        </w:rPr>
        <w:t>2. Требования к порядку исполнения муниципальной услуги по совершению нотариальных действий</w:t>
      </w:r>
      <w:r w:rsidR="00585B48" w:rsidRPr="00FE1560">
        <w:rPr>
          <w:rFonts w:ascii="Times New Roman" w:hAnsi="Times New Roman" w:cs="Times New Roman"/>
          <w:b/>
          <w:bCs/>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p w:rsidR="0078349C" w:rsidRPr="00FE1560" w:rsidRDefault="002E551F" w:rsidP="00392C7F">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2.1. Порядок информирования о предоставлении муниципальной услуги </w:t>
      </w:r>
      <w:r w:rsidRPr="00FE1560">
        <w:rPr>
          <w:rFonts w:ascii="Times New Roman" w:hAnsi="Times New Roman" w:cs="Times New Roman"/>
          <w:color w:val="595959" w:themeColor="text1" w:themeTint="A6"/>
          <w:sz w:val="24"/>
          <w:szCs w:val="24"/>
          <w:lang w:eastAsia="ru-RU"/>
        </w:rPr>
        <w:br/>
        <w:t>по совершению нотариальных действий</w:t>
      </w:r>
      <w:r w:rsidR="0078349C" w:rsidRPr="00FE1560">
        <w:rPr>
          <w:rFonts w:ascii="Times New Roman" w:hAnsi="Times New Roman" w:cs="Times New Roman"/>
          <w:color w:val="595959" w:themeColor="text1" w:themeTint="A6"/>
          <w:sz w:val="24"/>
          <w:szCs w:val="24"/>
          <w:lang w:eastAsia="ru-RU"/>
        </w:rPr>
        <w:t>.</w:t>
      </w:r>
    </w:p>
    <w:p w:rsidR="002E551F" w:rsidRPr="00FE1560" w:rsidRDefault="002E551F" w:rsidP="00392C7F">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Информация о порядке предоставления услуг по с</w:t>
      </w:r>
      <w:r w:rsidR="00392C7F" w:rsidRPr="00FE1560">
        <w:rPr>
          <w:rFonts w:ascii="Times New Roman" w:hAnsi="Times New Roman" w:cs="Times New Roman"/>
          <w:color w:val="595959" w:themeColor="text1" w:themeTint="A6"/>
          <w:sz w:val="24"/>
          <w:szCs w:val="24"/>
          <w:lang w:eastAsia="ru-RU"/>
        </w:rPr>
        <w:t xml:space="preserve">овершению нотариальных действий: </w:t>
      </w:r>
    </w:p>
    <w:p w:rsidR="002E551F" w:rsidRPr="00FE1560" w:rsidRDefault="00585B48"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непосредственно в Администрации</w:t>
      </w:r>
      <w:r w:rsidR="002E551F" w:rsidRPr="00FE1560">
        <w:rPr>
          <w:rFonts w:ascii="Times New Roman" w:hAnsi="Times New Roman" w:cs="Times New Roman"/>
          <w:color w:val="595959" w:themeColor="text1" w:themeTint="A6"/>
          <w:sz w:val="24"/>
          <w:szCs w:val="24"/>
          <w:lang w:eastAsia="ru-RU"/>
        </w:rPr>
        <w:t xml:space="preserve"> </w:t>
      </w:r>
      <w:r w:rsidRPr="00FE1560">
        <w:rPr>
          <w:rFonts w:ascii="Times New Roman" w:hAnsi="Times New Roman" w:cs="Times New Roman"/>
          <w:color w:val="595959" w:themeColor="text1" w:themeTint="A6"/>
          <w:sz w:val="24"/>
          <w:szCs w:val="24"/>
          <w:lang w:eastAsia="ru-RU"/>
        </w:rPr>
        <w:t>Янегского сельского поселения</w:t>
      </w:r>
      <w:r w:rsidR="002E551F"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с использованием средств телефонной связи;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посредством размещения публикаций на информационных стендах </w:t>
      </w:r>
      <w:r w:rsidR="00585B48" w:rsidRPr="00FE1560">
        <w:rPr>
          <w:rFonts w:ascii="Times New Roman" w:hAnsi="Times New Roman" w:cs="Times New Roman"/>
          <w:color w:val="595959" w:themeColor="text1" w:themeTint="A6"/>
          <w:sz w:val="24"/>
          <w:szCs w:val="24"/>
          <w:lang w:eastAsia="ru-RU"/>
        </w:rPr>
        <w:t>Янегского</w:t>
      </w:r>
      <w:r w:rsidRPr="00FE1560">
        <w:rPr>
          <w:rFonts w:ascii="Times New Roman" w:hAnsi="Times New Roman" w:cs="Times New Roman"/>
          <w:color w:val="595959" w:themeColor="text1" w:themeTint="A6"/>
          <w:sz w:val="24"/>
          <w:szCs w:val="24"/>
          <w:lang w:eastAsia="ru-RU"/>
        </w:rPr>
        <w:t xml:space="preserve"> сельского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При ответа</w:t>
      </w:r>
      <w:r w:rsidR="00392C7F" w:rsidRPr="00FE1560">
        <w:rPr>
          <w:rFonts w:ascii="Times New Roman" w:hAnsi="Times New Roman" w:cs="Times New Roman"/>
          <w:color w:val="595959" w:themeColor="text1" w:themeTint="A6"/>
          <w:sz w:val="24"/>
          <w:szCs w:val="24"/>
          <w:lang w:eastAsia="ru-RU"/>
        </w:rPr>
        <w:t>х на телефонные звонки работник</w:t>
      </w:r>
      <w:r w:rsidRPr="00FE1560">
        <w:rPr>
          <w:rFonts w:ascii="Times New Roman" w:hAnsi="Times New Roman" w:cs="Times New Roman"/>
          <w:color w:val="595959" w:themeColor="text1" w:themeTint="A6"/>
          <w:sz w:val="24"/>
          <w:szCs w:val="24"/>
          <w:lang w:eastAsia="ru-RU"/>
        </w:rPr>
        <w:t xml:space="preserve">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78349C" w:rsidRPr="00FE1560" w:rsidRDefault="002E551F"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2.2. </w:t>
      </w:r>
      <w:r w:rsidR="0078349C" w:rsidRPr="00FE1560">
        <w:rPr>
          <w:rFonts w:ascii="Times New Roman" w:hAnsi="Times New Roman" w:cs="Times New Roman"/>
          <w:color w:val="595959" w:themeColor="text1" w:themeTint="A6"/>
          <w:sz w:val="24"/>
          <w:szCs w:val="24"/>
          <w:lang w:eastAsia="ru-RU"/>
        </w:rPr>
        <w:t>К нотариальным действиям, совершаемым Администрацией Янегского сельского поселения относятся:</w:t>
      </w:r>
    </w:p>
    <w:p w:rsidR="0078349C" w:rsidRPr="00FE1560" w:rsidRDefault="0078349C"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1. удостоверение завещаний;</w:t>
      </w:r>
    </w:p>
    <w:p w:rsidR="0078349C" w:rsidRPr="00FE1560" w:rsidRDefault="0078349C"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2. удостоверение доверенностей;</w:t>
      </w:r>
    </w:p>
    <w:p w:rsidR="0078349C" w:rsidRPr="00FE1560" w:rsidRDefault="0078349C"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lastRenderedPageBreak/>
        <w:t>3. принятие мер по охране наследственного имущества и в случае необходимости меры по управлению им;</w:t>
      </w:r>
    </w:p>
    <w:p w:rsidR="0078349C" w:rsidRPr="00FE1560" w:rsidRDefault="0078349C"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4. свидетельствование верности копий документов и выписок из них путем изготовления нотариальной надписи;</w:t>
      </w:r>
    </w:p>
    <w:p w:rsidR="0078349C" w:rsidRPr="00FE1560" w:rsidRDefault="0078349C"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5. засвидетельствование подлинности подписи на документе путем изготовления нотариальной надписи на документе.</w:t>
      </w:r>
    </w:p>
    <w:p w:rsidR="00585B48"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Описание конечного результата предоставления муниципальной услуги</w:t>
      </w:r>
      <w:r w:rsidR="00585B48" w:rsidRPr="00FE1560">
        <w:rPr>
          <w:rFonts w:ascii="Times New Roman" w:hAnsi="Times New Roman" w:cs="Times New Roman"/>
          <w:color w:val="595959" w:themeColor="text1" w:themeTint="A6"/>
          <w:sz w:val="24"/>
          <w:szCs w:val="24"/>
          <w:lang w:eastAsia="ru-RU"/>
        </w:rPr>
        <w:t>.</w:t>
      </w:r>
    </w:p>
    <w:p w:rsidR="002E551F" w:rsidRPr="00FE1560" w:rsidRDefault="00585B48"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Конечным результато</w:t>
      </w:r>
      <w:r w:rsidR="002E551F" w:rsidRPr="00FE1560">
        <w:rPr>
          <w:rFonts w:ascii="Times New Roman" w:hAnsi="Times New Roman" w:cs="Times New Roman"/>
          <w:color w:val="595959" w:themeColor="text1" w:themeTint="A6"/>
          <w:sz w:val="24"/>
          <w:szCs w:val="24"/>
          <w:lang w:eastAsia="ru-RU"/>
        </w:rPr>
        <w:t>м предоставления заявителю муниципальной услуги является: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1. удостоверенное завещание;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2. удостоверенная доверенность;</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3. принятие мер по охране наследственного имущества и в случае необходимости меры по управлению им</w:t>
      </w:r>
      <w:r w:rsidR="0078349C"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4. свидетельствование </w:t>
      </w:r>
      <w:r w:rsidR="0078349C" w:rsidRPr="00FE1560">
        <w:rPr>
          <w:rFonts w:ascii="Times New Roman" w:hAnsi="Times New Roman" w:cs="Times New Roman"/>
          <w:color w:val="595959" w:themeColor="text1" w:themeTint="A6"/>
          <w:sz w:val="24"/>
          <w:szCs w:val="24"/>
          <w:lang w:eastAsia="ru-RU"/>
        </w:rPr>
        <w:t xml:space="preserve">верности </w:t>
      </w:r>
      <w:r w:rsidRPr="00FE1560">
        <w:rPr>
          <w:rFonts w:ascii="Times New Roman" w:hAnsi="Times New Roman" w:cs="Times New Roman"/>
          <w:color w:val="595959" w:themeColor="text1" w:themeTint="A6"/>
          <w:sz w:val="24"/>
          <w:szCs w:val="24"/>
          <w:lang w:eastAsia="ru-RU"/>
        </w:rPr>
        <w:t>копий документов и выписок из них путем изготовления нотариальной надписи;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5. засвидетельствование подлинности подписи на документе путем изготовления нотариальной надписи на документе.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2.3. Способ получения сведений о местонахождении и графике работы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Янегского сельского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Сведения о местонахождении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 полный почтовый адрес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 контактные телефоны, требования к гражданам, обратившимся за совершением нотариальных действий размещаются на информационном стенде в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 Информация об установленных для приема граждан днях и часах, сообщается по телефону и размещается на информационном стенде.</w:t>
      </w:r>
    </w:p>
    <w:p w:rsidR="001654DA"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Муниципальная услуга оказывается </w:t>
      </w:r>
      <w:r w:rsidR="00585B48" w:rsidRPr="00FE1560">
        <w:rPr>
          <w:rFonts w:ascii="Times New Roman" w:hAnsi="Times New Roman" w:cs="Times New Roman"/>
          <w:color w:val="595959" w:themeColor="text1" w:themeTint="A6"/>
          <w:sz w:val="24"/>
          <w:szCs w:val="24"/>
          <w:lang w:eastAsia="ru-RU"/>
        </w:rPr>
        <w:t>Администрацией</w:t>
      </w:r>
      <w:r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 xml:space="preserve">Янегского сельского </w:t>
      </w:r>
      <w:r w:rsidRPr="00FE1560">
        <w:rPr>
          <w:rFonts w:ascii="Times New Roman" w:hAnsi="Times New Roman" w:cs="Times New Roman"/>
          <w:color w:val="595959" w:themeColor="text1" w:themeTint="A6"/>
          <w:sz w:val="24"/>
          <w:szCs w:val="24"/>
          <w:lang w:eastAsia="ru-RU"/>
        </w:rPr>
        <w:t xml:space="preserve">поселения по адресу: </w:t>
      </w:r>
      <w:r w:rsidR="00585B48" w:rsidRPr="00FE1560">
        <w:rPr>
          <w:rFonts w:ascii="Times New Roman" w:hAnsi="Times New Roman" w:cs="Times New Roman"/>
          <w:color w:val="595959" w:themeColor="text1" w:themeTint="A6"/>
          <w:sz w:val="24"/>
          <w:szCs w:val="24"/>
          <w:lang w:eastAsia="ru-RU"/>
        </w:rPr>
        <w:t>Ленинградская область, Лодейнопольский район, п. Янега, ул. Пионерская, д. 4</w:t>
      </w:r>
      <w:r w:rsidR="001654DA" w:rsidRPr="00FE1560">
        <w:rPr>
          <w:rFonts w:ascii="Times New Roman" w:hAnsi="Times New Roman" w:cs="Times New Roman"/>
          <w:color w:val="595959" w:themeColor="text1" w:themeTint="A6"/>
          <w:sz w:val="24"/>
          <w:szCs w:val="24"/>
          <w:lang w:eastAsia="ru-RU"/>
        </w:rPr>
        <w:t>.</w:t>
      </w:r>
    </w:p>
    <w:p w:rsidR="00585B48" w:rsidRPr="00FE1560" w:rsidRDefault="00585B48"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Адрес электронной почты: </w:t>
      </w:r>
      <w:r w:rsidRPr="00FE1560">
        <w:rPr>
          <w:rFonts w:ascii="Times New Roman" w:hAnsi="Times New Roman" w:cs="Times New Roman"/>
          <w:color w:val="595959" w:themeColor="text1" w:themeTint="A6"/>
          <w:sz w:val="24"/>
          <w:szCs w:val="24"/>
          <w:lang w:val="en-US" w:eastAsia="ru-RU"/>
        </w:rPr>
        <w:t>adm</w:t>
      </w:r>
      <w:r w:rsidRPr="00FE1560">
        <w:rPr>
          <w:rFonts w:ascii="Times New Roman" w:hAnsi="Times New Roman" w:cs="Times New Roman"/>
          <w:color w:val="595959" w:themeColor="text1" w:themeTint="A6"/>
          <w:sz w:val="24"/>
          <w:szCs w:val="24"/>
          <w:lang w:eastAsia="ru-RU"/>
        </w:rPr>
        <w:t>-</w:t>
      </w:r>
      <w:r w:rsidRPr="00FE1560">
        <w:rPr>
          <w:rFonts w:ascii="Times New Roman" w:hAnsi="Times New Roman" w:cs="Times New Roman"/>
          <w:color w:val="595959" w:themeColor="text1" w:themeTint="A6"/>
          <w:sz w:val="24"/>
          <w:szCs w:val="24"/>
          <w:lang w:val="en-US" w:eastAsia="ru-RU"/>
        </w:rPr>
        <w:t>yanega</w:t>
      </w:r>
      <w:r w:rsidRPr="00FE1560">
        <w:rPr>
          <w:rFonts w:ascii="Times New Roman" w:hAnsi="Times New Roman" w:cs="Times New Roman"/>
          <w:color w:val="595959" w:themeColor="text1" w:themeTint="A6"/>
          <w:sz w:val="24"/>
          <w:szCs w:val="24"/>
          <w:lang w:eastAsia="ru-RU"/>
        </w:rPr>
        <w:t>@</w:t>
      </w:r>
      <w:r w:rsidRPr="00FE1560">
        <w:rPr>
          <w:rFonts w:ascii="Times New Roman" w:hAnsi="Times New Roman" w:cs="Times New Roman"/>
          <w:color w:val="595959" w:themeColor="text1" w:themeTint="A6"/>
          <w:sz w:val="24"/>
          <w:szCs w:val="24"/>
          <w:lang w:val="en-US" w:eastAsia="ru-RU"/>
        </w:rPr>
        <w:t>yandex</w:t>
      </w:r>
      <w:r w:rsidRPr="00FE1560">
        <w:rPr>
          <w:rFonts w:ascii="Times New Roman" w:hAnsi="Times New Roman" w:cs="Times New Roman"/>
          <w:color w:val="595959" w:themeColor="text1" w:themeTint="A6"/>
          <w:sz w:val="24"/>
          <w:szCs w:val="24"/>
          <w:lang w:eastAsia="ru-RU"/>
        </w:rPr>
        <w:t>.</w:t>
      </w:r>
      <w:r w:rsidRPr="00FE1560">
        <w:rPr>
          <w:rFonts w:ascii="Times New Roman" w:hAnsi="Times New Roman" w:cs="Times New Roman"/>
          <w:color w:val="595959" w:themeColor="text1" w:themeTint="A6"/>
          <w:sz w:val="24"/>
          <w:szCs w:val="24"/>
          <w:lang w:val="en-US" w:eastAsia="ru-RU"/>
        </w:rPr>
        <w:t>ru</w:t>
      </w:r>
    </w:p>
    <w:p w:rsidR="00585B48" w:rsidRPr="00FE1560" w:rsidRDefault="002E551F"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График работы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585B48"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w:t>
      </w:r>
      <w:r w:rsidR="001654DA" w:rsidRPr="00FE1560">
        <w:rPr>
          <w:rFonts w:ascii="Times New Roman" w:hAnsi="Times New Roman" w:cs="Times New Roman"/>
          <w:color w:val="595959" w:themeColor="text1" w:themeTint="A6"/>
          <w:sz w:val="24"/>
          <w:szCs w:val="24"/>
          <w:lang w:eastAsia="ru-RU"/>
        </w:rPr>
        <w:t xml:space="preserve"> </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D4BEA" w:rsidRPr="00FE1560" w:rsidTr="00C9028B">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Дни недели, время работы администрации поселения:</w:t>
            </w:r>
          </w:p>
        </w:tc>
      </w:tr>
      <w:tr w:rsidR="004D4BEA" w:rsidRPr="00FE1560" w:rsidTr="00C9028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Время</w:t>
            </w:r>
          </w:p>
        </w:tc>
      </w:tr>
      <w:tr w:rsidR="004D4BEA" w:rsidRPr="00FE1560" w:rsidTr="00C9028B">
        <w:trPr>
          <w:tblCellSpacing w:w="5" w:type="nil"/>
          <w:jc w:val="center"/>
        </w:trPr>
        <w:tc>
          <w:tcPr>
            <w:tcW w:w="4649" w:type="dxa"/>
            <w:tcBorders>
              <w:top w:val="single" w:sz="4" w:space="0" w:color="auto"/>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 08.45 до 17.00,</w:t>
            </w:r>
          </w:p>
        </w:tc>
      </w:tr>
      <w:tr w:rsidR="004D4BEA" w:rsidRPr="00FE1560" w:rsidTr="00C9028B">
        <w:trPr>
          <w:tblCellSpacing w:w="5" w:type="nil"/>
          <w:jc w:val="center"/>
        </w:trPr>
        <w:tc>
          <w:tcPr>
            <w:tcW w:w="4649" w:type="dxa"/>
            <w:tcBorders>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Вторник</w:t>
            </w:r>
          </w:p>
        </w:tc>
        <w:tc>
          <w:tcPr>
            <w:tcW w:w="4876" w:type="dxa"/>
            <w:tcBorders>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перерыв с 13.00 до 14.00</w:t>
            </w:r>
          </w:p>
        </w:tc>
      </w:tr>
      <w:tr w:rsidR="004D4BEA" w:rsidRPr="00FE1560" w:rsidTr="00C9028B">
        <w:trPr>
          <w:tblCellSpacing w:w="5" w:type="nil"/>
          <w:jc w:val="center"/>
        </w:trPr>
        <w:tc>
          <w:tcPr>
            <w:tcW w:w="4649" w:type="dxa"/>
            <w:tcBorders>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Среда</w:t>
            </w:r>
          </w:p>
        </w:tc>
        <w:tc>
          <w:tcPr>
            <w:tcW w:w="4876" w:type="dxa"/>
            <w:tcBorders>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p>
        </w:tc>
      </w:tr>
      <w:tr w:rsidR="004D4BEA" w:rsidRPr="00FE1560" w:rsidTr="00C9028B">
        <w:trPr>
          <w:tblCellSpacing w:w="5" w:type="nil"/>
          <w:jc w:val="center"/>
        </w:trPr>
        <w:tc>
          <w:tcPr>
            <w:tcW w:w="4649" w:type="dxa"/>
            <w:tcBorders>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Четверг</w:t>
            </w:r>
          </w:p>
        </w:tc>
        <w:tc>
          <w:tcPr>
            <w:tcW w:w="4876" w:type="dxa"/>
            <w:tcBorders>
              <w:left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p>
        </w:tc>
      </w:tr>
      <w:tr w:rsidR="004D4BEA" w:rsidRPr="00FE1560" w:rsidTr="00C9028B">
        <w:trPr>
          <w:tblCellSpacing w:w="5" w:type="nil"/>
          <w:jc w:val="center"/>
        </w:trPr>
        <w:tc>
          <w:tcPr>
            <w:tcW w:w="4649" w:type="dxa"/>
            <w:tcBorders>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Пятница</w:t>
            </w:r>
          </w:p>
        </w:tc>
        <w:tc>
          <w:tcPr>
            <w:tcW w:w="4876" w:type="dxa"/>
            <w:tcBorders>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  08.45 до 16.45,</w:t>
            </w:r>
          </w:p>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перерыв с 13.00 до 14.00</w:t>
            </w:r>
          </w:p>
        </w:tc>
      </w:tr>
    </w:tbl>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p>
    <w:p w:rsidR="00585B48" w:rsidRPr="00FE1560" w:rsidRDefault="00585B48" w:rsidP="0078349C">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Приемные дни:</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D4BEA" w:rsidRPr="00FE1560" w:rsidTr="00C9028B">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Дни недели, время работы специалиста администрации:</w:t>
            </w:r>
          </w:p>
        </w:tc>
      </w:tr>
      <w:tr w:rsidR="004D4BEA" w:rsidRPr="00FE1560" w:rsidTr="00C9028B">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Время</w:t>
            </w:r>
          </w:p>
        </w:tc>
      </w:tr>
      <w:tr w:rsidR="004D4BEA" w:rsidRPr="00FE1560" w:rsidTr="00C9028B">
        <w:trPr>
          <w:tblCellSpacing w:w="5" w:type="nil"/>
          <w:jc w:val="center"/>
        </w:trPr>
        <w:tc>
          <w:tcPr>
            <w:tcW w:w="4649" w:type="dxa"/>
            <w:tcBorders>
              <w:top w:val="single" w:sz="4" w:space="0" w:color="auto"/>
              <w:left w:val="single" w:sz="4" w:space="0" w:color="auto"/>
              <w:right w:val="single" w:sz="4" w:space="0" w:color="auto"/>
            </w:tcBorders>
          </w:tcPr>
          <w:p w:rsidR="004D4BEA" w:rsidRPr="00FE1560" w:rsidRDefault="004D4BEA" w:rsidP="004D4BEA">
            <w:pPr>
              <w:shd w:val="clear" w:color="auto" w:fill="FFFFFF"/>
              <w:ind w:firstLine="0"/>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Понедельник</w:t>
            </w:r>
          </w:p>
          <w:p w:rsidR="004D4BEA" w:rsidRPr="00FE1560" w:rsidRDefault="004D4BEA" w:rsidP="004D4BEA">
            <w:pPr>
              <w:ind w:firstLine="0"/>
              <w:rPr>
                <w:rFonts w:ascii="Times New Roman" w:hAnsi="Times New Roman" w:cs="Times New Roman"/>
                <w:color w:val="595959" w:themeColor="text1" w:themeTint="A6"/>
                <w:sz w:val="24"/>
                <w:szCs w:val="24"/>
                <w:lang w:eastAsia="ru-RU"/>
              </w:rPr>
            </w:pPr>
          </w:p>
        </w:tc>
        <w:tc>
          <w:tcPr>
            <w:tcW w:w="4932" w:type="dxa"/>
            <w:tcBorders>
              <w:top w:val="single" w:sz="4" w:space="0" w:color="auto"/>
              <w:left w:val="single" w:sz="4" w:space="0" w:color="auto"/>
              <w:right w:val="single" w:sz="4" w:space="0" w:color="auto"/>
            </w:tcBorders>
          </w:tcPr>
          <w:p w:rsidR="004D4BEA" w:rsidRPr="00FE1560" w:rsidRDefault="004D4BEA" w:rsidP="00C9028B">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 08.45 до 17.00,</w:t>
            </w:r>
          </w:p>
        </w:tc>
      </w:tr>
      <w:tr w:rsidR="004D4BEA" w:rsidRPr="00FE1560" w:rsidTr="00C9028B">
        <w:trPr>
          <w:tblCellSpacing w:w="5" w:type="nil"/>
          <w:jc w:val="center"/>
        </w:trPr>
        <w:tc>
          <w:tcPr>
            <w:tcW w:w="4649" w:type="dxa"/>
            <w:tcBorders>
              <w:left w:val="single" w:sz="4" w:space="0" w:color="auto"/>
              <w:right w:val="single" w:sz="4" w:space="0" w:color="auto"/>
            </w:tcBorders>
          </w:tcPr>
          <w:p w:rsidR="004D4BEA" w:rsidRPr="00FE1560" w:rsidRDefault="004D4BEA" w:rsidP="004D4BEA">
            <w:pPr>
              <w:shd w:val="clear" w:color="auto" w:fill="FFFFFF"/>
              <w:ind w:firstLine="0"/>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Вторник</w:t>
            </w:r>
          </w:p>
        </w:tc>
        <w:tc>
          <w:tcPr>
            <w:tcW w:w="4932" w:type="dxa"/>
            <w:tcBorders>
              <w:left w:val="single" w:sz="4" w:space="0" w:color="auto"/>
              <w:right w:val="single" w:sz="4" w:space="0" w:color="auto"/>
            </w:tcBorders>
          </w:tcPr>
          <w:p w:rsidR="004D4BEA" w:rsidRPr="00FE1560" w:rsidRDefault="004D4BEA" w:rsidP="00C9028B">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перерыв с 13.00 до 14.00</w:t>
            </w:r>
          </w:p>
        </w:tc>
      </w:tr>
      <w:tr w:rsidR="004D4BEA" w:rsidRPr="00FE1560" w:rsidTr="00C9028B">
        <w:trPr>
          <w:tblCellSpacing w:w="5" w:type="nil"/>
          <w:jc w:val="center"/>
        </w:trPr>
        <w:tc>
          <w:tcPr>
            <w:tcW w:w="4649" w:type="dxa"/>
            <w:tcBorders>
              <w:left w:val="single" w:sz="4" w:space="0" w:color="auto"/>
              <w:right w:val="single" w:sz="4" w:space="0" w:color="auto"/>
            </w:tcBorders>
          </w:tcPr>
          <w:p w:rsidR="004D4BEA" w:rsidRPr="00FE1560" w:rsidRDefault="004D4BEA" w:rsidP="004D4BEA">
            <w:pPr>
              <w:shd w:val="clear" w:color="auto" w:fill="FFFFFF"/>
              <w:ind w:firstLine="0"/>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Среда</w:t>
            </w:r>
          </w:p>
        </w:tc>
        <w:tc>
          <w:tcPr>
            <w:tcW w:w="4932" w:type="dxa"/>
            <w:tcBorders>
              <w:left w:val="single" w:sz="4" w:space="0" w:color="auto"/>
              <w:right w:val="single" w:sz="4" w:space="0" w:color="auto"/>
            </w:tcBorders>
          </w:tcPr>
          <w:p w:rsidR="004D4BEA" w:rsidRPr="00FE1560" w:rsidRDefault="004D4BEA" w:rsidP="00C9028B">
            <w:pPr>
              <w:shd w:val="clear" w:color="auto" w:fill="FFFFFF"/>
              <w:rPr>
                <w:rFonts w:ascii="Times New Roman" w:hAnsi="Times New Roman" w:cs="Times New Roman"/>
                <w:color w:val="595959" w:themeColor="text1" w:themeTint="A6"/>
                <w:sz w:val="24"/>
                <w:szCs w:val="24"/>
                <w:lang w:eastAsia="ru-RU"/>
              </w:rPr>
            </w:pPr>
          </w:p>
        </w:tc>
      </w:tr>
      <w:tr w:rsidR="004D4BEA" w:rsidRPr="00FE1560" w:rsidTr="00C9028B">
        <w:trPr>
          <w:tblCellSpacing w:w="5" w:type="nil"/>
          <w:jc w:val="center"/>
        </w:trPr>
        <w:tc>
          <w:tcPr>
            <w:tcW w:w="4649" w:type="dxa"/>
            <w:tcBorders>
              <w:left w:val="single" w:sz="4" w:space="0" w:color="auto"/>
              <w:right w:val="single" w:sz="4" w:space="0" w:color="auto"/>
            </w:tcBorders>
          </w:tcPr>
          <w:p w:rsidR="004D4BEA" w:rsidRPr="00FE1560" w:rsidRDefault="004D4BEA" w:rsidP="004D4BEA">
            <w:pPr>
              <w:shd w:val="clear" w:color="auto" w:fill="FFFFFF"/>
              <w:ind w:firstLine="0"/>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Четверг</w:t>
            </w:r>
          </w:p>
        </w:tc>
        <w:tc>
          <w:tcPr>
            <w:tcW w:w="4932" w:type="dxa"/>
            <w:tcBorders>
              <w:left w:val="single" w:sz="4" w:space="0" w:color="auto"/>
              <w:right w:val="single" w:sz="4" w:space="0" w:color="auto"/>
            </w:tcBorders>
          </w:tcPr>
          <w:p w:rsidR="004D4BEA" w:rsidRPr="00FE1560" w:rsidRDefault="004D4BEA" w:rsidP="00C9028B">
            <w:pPr>
              <w:shd w:val="clear" w:color="auto" w:fill="FFFFFF"/>
              <w:rPr>
                <w:rFonts w:ascii="Times New Roman" w:hAnsi="Times New Roman" w:cs="Times New Roman"/>
                <w:color w:val="595959" w:themeColor="text1" w:themeTint="A6"/>
                <w:sz w:val="24"/>
                <w:szCs w:val="24"/>
                <w:lang w:eastAsia="ru-RU"/>
              </w:rPr>
            </w:pPr>
          </w:p>
        </w:tc>
      </w:tr>
      <w:tr w:rsidR="004D4BEA" w:rsidRPr="00FE1560" w:rsidTr="00C9028B">
        <w:trPr>
          <w:tblCellSpacing w:w="5" w:type="nil"/>
          <w:jc w:val="center"/>
        </w:trPr>
        <w:tc>
          <w:tcPr>
            <w:tcW w:w="4649" w:type="dxa"/>
            <w:tcBorders>
              <w:left w:val="single" w:sz="4" w:space="0" w:color="auto"/>
              <w:bottom w:val="single" w:sz="4" w:space="0" w:color="auto"/>
              <w:right w:val="single" w:sz="4" w:space="0" w:color="auto"/>
            </w:tcBorders>
          </w:tcPr>
          <w:p w:rsidR="004D4BEA" w:rsidRPr="00FE1560" w:rsidRDefault="004D4BEA" w:rsidP="004D4BEA">
            <w:pPr>
              <w:shd w:val="clear" w:color="auto" w:fill="FFFFFF"/>
              <w:ind w:firstLine="0"/>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Пятница</w:t>
            </w:r>
          </w:p>
        </w:tc>
        <w:tc>
          <w:tcPr>
            <w:tcW w:w="4932" w:type="dxa"/>
            <w:tcBorders>
              <w:left w:val="single" w:sz="4" w:space="0" w:color="auto"/>
              <w:bottom w:val="single" w:sz="4" w:space="0" w:color="auto"/>
              <w:right w:val="single" w:sz="4" w:space="0" w:color="auto"/>
            </w:tcBorders>
          </w:tcPr>
          <w:p w:rsidR="004D4BEA" w:rsidRPr="00FE1560" w:rsidRDefault="004D4BEA" w:rsidP="00C9028B">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  08.45 до 16.45,</w:t>
            </w:r>
          </w:p>
          <w:p w:rsidR="004D4BEA" w:rsidRPr="00FE1560" w:rsidRDefault="004D4BEA" w:rsidP="00C9028B">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перерыв с 13.00 до 14.00</w:t>
            </w:r>
          </w:p>
        </w:tc>
      </w:tr>
    </w:tbl>
    <w:p w:rsidR="00585B48" w:rsidRPr="00FE1560" w:rsidRDefault="00585B48" w:rsidP="00585B48">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2.3 Требования к помещениям и местам, предназначенным для осуществления услуги по совершению нотариальных действий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2.3.1 Помещения, выделенные для осуществления услуги по удостоверению завещаний должны соответствовать Санитарно-эпидемиологическим правилам и нормативам </w:t>
      </w:r>
      <w:r w:rsidRPr="00FE1560">
        <w:rPr>
          <w:rFonts w:ascii="Times New Roman" w:hAnsi="Times New Roman" w:cs="Times New Roman"/>
          <w:color w:val="595959" w:themeColor="text1" w:themeTint="A6"/>
          <w:sz w:val="24"/>
          <w:szCs w:val="24"/>
          <w:lang w:eastAsia="ru-RU"/>
        </w:rPr>
        <w:lastRenderedPageBreak/>
        <w:t>"Гигиенические требования к персональным электронно-вычислительным машинам и организации работы. СанПиН 2.2.2/2.4.1340-03".</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Рабочие места работников, осуществляющих удостоверения завещаний, оборудуются средствами вычислительной техники и оргтехникой, позволяющими организовать исполнение функции в полном объеме.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Помещение должно быть оснащено системой кондиционирования воздуха; противопожарной системой и средствами пожаротушения;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Места ожидания должны быть комфортными для заявителей, оборудованы стульями, столами, информационными стендами.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2.4. Условия и сроки предоставления услуги по совершению нотариальных действий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2.4.1 Время ожидания посетителей для получения муниципальной услуги не должно превышать 30 минут.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2.4.2 Продолжительность приема заявителя у специалиста – 15 минут.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2.4.3 Выдача документов:</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а) удостоверенного завещания должна быть осуществлена в течение 30 минут;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б) удостоверенной доверенности должна быть осуществлена в течение 30 минут;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 для предварительных действий по принятии мер по охране наследственного имущества устанавливается срок 5 дней;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г) </w:t>
      </w:r>
      <w:r w:rsidR="004D4BEA" w:rsidRPr="00FE1560">
        <w:rPr>
          <w:rFonts w:ascii="Times New Roman" w:hAnsi="Times New Roman" w:cs="Times New Roman"/>
          <w:color w:val="595959" w:themeColor="text1" w:themeTint="A6"/>
          <w:sz w:val="24"/>
          <w:szCs w:val="24"/>
          <w:lang w:eastAsia="ru-RU"/>
        </w:rPr>
        <w:t xml:space="preserve">засвидетельствованной копии документов </w:t>
      </w:r>
      <w:r w:rsidRPr="00FE1560">
        <w:rPr>
          <w:rFonts w:ascii="Times New Roman" w:hAnsi="Times New Roman" w:cs="Times New Roman"/>
          <w:color w:val="595959" w:themeColor="text1" w:themeTint="A6"/>
          <w:sz w:val="24"/>
          <w:szCs w:val="24"/>
          <w:lang w:eastAsia="ru-RU"/>
        </w:rPr>
        <w:t>должна быть осуществлена в течение 15 минут;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д) засвидетельствованной</w:t>
      </w:r>
      <w:r w:rsidR="004D4BEA" w:rsidRPr="00FE1560">
        <w:rPr>
          <w:rFonts w:ascii="Times New Roman" w:hAnsi="Times New Roman" w:cs="Times New Roman"/>
          <w:color w:val="595959" w:themeColor="text1" w:themeTint="A6"/>
          <w:sz w:val="24"/>
          <w:szCs w:val="24"/>
          <w:lang w:eastAsia="ru-RU"/>
        </w:rPr>
        <w:t xml:space="preserve"> </w:t>
      </w:r>
      <w:r w:rsidRPr="00FE1560">
        <w:rPr>
          <w:rFonts w:ascii="Times New Roman" w:hAnsi="Times New Roman" w:cs="Times New Roman"/>
          <w:color w:val="595959" w:themeColor="text1" w:themeTint="A6"/>
          <w:sz w:val="24"/>
          <w:szCs w:val="24"/>
          <w:lang w:eastAsia="ru-RU"/>
        </w:rPr>
        <w:t>подписи на документе должна быть осуществлена в течение 15 минут.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2.5. Перечень оснований для отказа в предоставлении муниципальной услуге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2.5.1. Документы, предоставленные для совершения нотариал</w:t>
      </w:r>
      <w:r w:rsidR="004D4BEA" w:rsidRPr="00FE1560">
        <w:rPr>
          <w:rFonts w:ascii="Times New Roman" w:hAnsi="Times New Roman" w:cs="Times New Roman"/>
          <w:color w:val="595959" w:themeColor="text1" w:themeTint="A6"/>
          <w:sz w:val="24"/>
          <w:szCs w:val="24"/>
          <w:lang w:eastAsia="ru-RU"/>
        </w:rPr>
        <w:t>ьного действия, не соответствуют</w:t>
      </w:r>
      <w:r w:rsidRPr="00FE1560">
        <w:rPr>
          <w:rFonts w:ascii="Times New Roman" w:hAnsi="Times New Roman" w:cs="Times New Roman"/>
          <w:color w:val="595959" w:themeColor="text1" w:themeTint="A6"/>
          <w:sz w:val="24"/>
          <w:szCs w:val="24"/>
          <w:lang w:eastAsia="ru-RU"/>
        </w:rPr>
        <w:t xml:space="preserve"> требованиям законодательства</w:t>
      </w:r>
      <w:r w:rsidR="004D4BEA"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2.5.2 За совершением нотариального действия обратился гражданин, признанный судом недееспособным или ограниченно-дееспособным.</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2.5.3 Должностное лицо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 постановлении об отказе должны быть указаны:</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дата вынесения постановления;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фамилия, инициалы, должность лица, уполномоченного совершать нотариальные действия, наименование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нотариальное действие, о совершении которого просил обратившийся;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основание отказа со ссылкой на действующее законодательство; </w:t>
      </w:r>
      <w:r w:rsidRPr="00FE1560">
        <w:rPr>
          <w:rFonts w:ascii="Times New Roman" w:hAnsi="Times New Roman" w:cs="Times New Roman"/>
          <w:color w:val="595959" w:themeColor="text1" w:themeTint="A6"/>
          <w:sz w:val="24"/>
          <w:szCs w:val="24"/>
          <w:lang w:eastAsia="ru-RU"/>
        </w:rPr>
        <w:br/>
        <w:t>- порядок и сроки обжалования отказа.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Постановление составляется в двух подлинных экземплярах, каждый экземпляр подписывается </w:t>
      </w:r>
      <w:r w:rsidR="004D4BEA" w:rsidRPr="00FE1560">
        <w:rPr>
          <w:rFonts w:ascii="Times New Roman" w:hAnsi="Times New Roman" w:cs="Times New Roman"/>
          <w:color w:val="595959" w:themeColor="text1" w:themeTint="A6"/>
          <w:sz w:val="24"/>
          <w:szCs w:val="24"/>
          <w:lang w:eastAsia="ru-RU"/>
        </w:rPr>
        <w:t>главой</w:t>
      </w:r>
      <w:r w:rsidRPr="00FE1560">
        <w:rPr>
          <w:rFonts w:ascii="Times New Roman" w:hAnsi="Times New Roman" w:cs="Times New Roman"/>
          <w:color w:val="595959" w:themeColor="text1" w:themeTint="A6"/>
          <w:sz w:val="24"/>
          <w:szCs w:val="24"/>
          <w:lang w:eastAsia="ru-RU"/>
        </w:rPr>
        <w:t xml:space="preserve">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 приложением оттиска печати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80716B" w:rsidRPr="00FE1560">
        <w:rPr>
          <w:rFonts w:ascii="Times New Roman" w:hAnsi="Times New Roman" w:cs="Times New Roman"/>
          <w:color w:val="595959" w:themeColor="text1" w:themeTint="A6"/>
          <w:sz w:val="24"/>
          <w:szCs w:val="24"/>
          <w:lang w:eastAsia="ru-RU"/>
        </w:rPr>
        <w:t xml:space="preserve">Янегского сельского </w:t>
      </w:r>
      <w:r w:rsidRPr="00FE1560">
        <w:rPr>
          <w:rFonts w:ascii="Times New Roman" w:hAnsi="Times New Roman" w:cs="Times New Roman"/>
          <w:color w:val="595959" w:themeColor="text1" w:themeTint="A6"/>
          <w:sz w:val="24"/>
          <w:szCs w:val="24"/>
          <w:lang w:eastAsia="ru-RU"/>
        </w:rPr>
        <w:t xml:space="preserve">поселения. Постановление регистрируется в </w:t>
      </w:r>
      <w:r w:rsidR="004D4BEA" w:rsidRPr="00FE1560">
        <w:rPr>
          <w:rFonts w:ascii="Times New Roman" w:hAnsi="Times New Roman" w:cs="Times New Roman"/>
          <w:color w:val="595959" w:themeColor="text1" w:themeTint="A6"/>
          <w:sz w:val="24"/>
          <w:szCs w:val="24"/>
          <w:lang w:eastAsia="ru-RU"/>
        </w:rPr>
        <w:t>журнале Постановлений</w:t>
      </w:r>
      <w:r w:rsidRPr="00FE1560">
        <w:rPr>
          <w:rFonts w:ascii="Times New Roman" w:hAnsi="Times New Roman" w:cs="Times New Roman"/>
          <w:color w:val="595959" w:themeColor="text1" w:themeTint="A6"/>
          <w:sz w:val="24"/>
          <w:szCs w:val="24"/>
          <w:lang w:eastAsia="ru-RU"/>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расписывается в получении постановления и ставит дату вручения.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p w:rsidR="00FE1560" w:rsidRDefault="00FE1560" w:rsidP="00016925">
      <w:pPr>
        <w:shd w:val="clear" w:color="auto" w:fill="FFFFFF"/>
        <w:rPr>
          <w:rFonts w:ascii="Times New Roman" w:hAnsi="Times New Roman" w:cs="Times New Roman"/>
          <w:b/>
          <w:bCs/>
          <w:color w:val="595959" w:themeColor="text1" w:themeTint="A6"/>
          <w:sz w:val="24"/>
          <w:szCs w:val="24"/>
          <w:lang w:eastAsia="ru-RU"/>
        </w:rPr>
      </w:pPr>
    </w:p>
    <w:p w:rsidR="00FE1560" w:rsidRDefault="00FE1560" w:rsidP="00016925">
      <w:pPr>
        <w:shd w:val="clear" w:color="auto" w:fill="FFFFFF"/>
        <w:rPr>
          <w:rFonts w:ascii="Times New Roman" w:hAnsi="Times New Roman" w:cs="Times New Roman"/>
          <w:b/>
          <w:bCs/>
          <w:color w:val="595959" w:themeColor="text1" w:themeTint="A6"/>
          <w:sz w:val="24"/>
          <w:szCs w:val="24"/>
          <w:lang w:eastAsia="ru-RU"/>
        </w:rPr>
      </w:pP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b/>
          <w:bCs/>
          <w:color w:val="595959" w:themeColor="text1" w:themeTint="A6"/>
          <w:sz w:val="24"/>
          <w:szCs w:val="24"/>
          <w:lang w:eastAsia="ru-RU"/>
        </w:rPr>
        <w:lastRenderedPageBreak/>
        <w:t>3. Административные процедуры</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p w:rsidR="002E551F" w:rsidRPr="00FE1560" w:rsidRDefault="002E551F" w:rsidP="0080716B">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3.1. 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w:t>
      </w:r>
      <w:r w:rsidR="0080716B" w:rsidRPr="00FE1560">
        <w:rPr>
          <w:rFonts w:ascii="Times New Roman" w:hAnsi="Times New Roman" w:cs="Times New Roman"/>
          <w:color w:val="595959" w:themeColor="text1" w:themeTint="A6"/>
          <w:sz w:val="24"/>
          <w:szCs w:val="24"/>
          <w:lang w:eastAsia="ru-RU"/>
        </w:rPr>
        <w:t>го кодекса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3.1.1 При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3.1.2 При совершении нотариального действия должностное лицо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80716B"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3.1.3 Должностные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удостоверяют завещания дееспособных граждан с соблюдением установленных Кодексом и Основами правил о форме завещания, порядке его удостоверения и тайне завещания.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При выяснении дееспособности гражданина специалист сельского поселения, совершающий нотариальное действие должен исходить из того, что:</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w:t>
      </w:r>
      <w:r w:rsidR="0080716B" w:rsidRPr="00FE1560">
        <w:rPr>
          <w:rFonts w:ascii="Times New Roman" w:hAnsi="Times New Roman" w:cs="Times New Roman"/>
          <w:color w:val="595959" w:themeColor="text1" w:themeTint="A6"/>
          <w:sz w:val="24"/>
          <w:szCs w:val="24"/>
          <w:lang w:eastAsia="ru-RU"/>
        </w:rPr>
        <w:t xml:space="preserve"> </w:t>
      </w:r>
      <w:r w:rsidRPr="00FE1560">
        <w:rPr>
          <w:rFonts w:ascii="Times New Roman" w:hAnsi="Times New Roman" w:cs="Times New Roman"/>
          <w:color w:val="595959" w:themeColor="text1" w:themeTint="A6"/>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w:t>
      </w:r>
      <w:r w:rsidR="0080716B" w:rsidRPr="00FE1560">
        <w:rPr>
          <w:rFonts w:ascii="Times New Roman" w:hAnsi="Times New Roman" w:cs="Times New Roman"/>
          <w:color w:val="595959" w:themeColor="text1" w:themeTint="A6"/>
          <w:sz w:val="24"/>
          <w:szCs w:val="24"/>
          <w:lang w:eastAsia="ru-RU"/>
        </w:rPr>
        <w:t xml:space="preserve"> </w:t>
      </w:r>
      <w:r w:rsidRPr="00FE1560">
        <w:rPr>
          <w:rFonts w:ascii="Times New Roman" w:hAnsi="Times New Roman" w:cs="Times New Roman"/>
          <w:color w:val="595959" w:themeColor="text1" w:themeTint="A6"/>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 с согласия обоих родителей, усыновителей или попечителя либо по решению суда. Дееспособность несовершеннолетних в возрасте от четырнадцати до восемнадцати лет регулируется ст. 26 ГК РФ.</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3.1.4. Завещание должно быть составлено в письменной форме.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lastRenderedPageBreak/>
        <w:t>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исполнение этой обязанности (завещательный отказ).</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3.1.5 Завещание должно быть написано завещателем или записано с его слов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 написании или записи завещания могут быть использованы технические средства (компьютер, пишущая машинка). Завещание, записанное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со слов завещателя, до его подписания должно быть полностью прочитано завещателем в присутствии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Если завещатель не в состоянии лично прочитать завещание, его текст должен быть оглашен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фамилия, инициалы), удо</w:t>
      </w:r>
      <w:r w:rsidR="00B16863" w:rsidRPr="00FE1560">
        <w:rPr>
          <w:rFonts w:ascii="Times New Roman" w:hAnsi="Times New Roman" w:cs="Times New Roman"/>
          <w:color w:val="595959" w:themeColor="text1" w:themeTint="A6"/>
          <w:sz w:val="24"/>
          <w:szCs w:val="24"/>
          <w:lang w:eastAsia="ru-RU"/>
        </w:rPr>
        <w:t>стоверившим настоящее завещание</w:t>
      </w:r>
      <w:r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3.1.6. Завещание должно быть собственноручно подписано завещателем в присутствии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3.1.7. При составлении и удостоверении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lastRenderedPageBreak/>
        <w:t xml:space="preserve"> 3.1.8.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Не могут быть свидетелями и не могут подписывать завещание вместо завещателя: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должностное лицо органа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удостоверяющее завещание;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лицо, в пользу которого составлено завещание или сделан завещательный отказ, супруг такого лица, его дети и родители;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граждане, не обладающие дееспособностью в полном объеме;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неграмотные;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граждане с такими физическими недостатками, которые явно не позволяют им в полной мере осознавать существо происходящего;</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3.1.9.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 которая причиталась бы каждому из них при наследовании по закону.</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3.1.10. В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должна вестись алфавитная книга учета завещаний, удостоверенных должностными лицами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с приложением оттиска печати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3.1.11.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в реестре для регистрации нотариальных действий и в алфавитной книге учета завещаний.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3.1.12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совершающего нотариальное действие.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3.2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3.2.1.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3.2.2. При совершении нотариального действия должностное лицо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B16863" w:rsidRPr="00FE1560">
        <w:rPr>
          <w:rFonts w:ascii="Times New Roman" w:hAnsi="Times New Roman" w:cs="Times New Roman"/>
          <w:color w:val="595959" w:themeColor="text1" w:themeTint="A6"/>
          <w:sz w:val="24"/>
          <w:szCs w:val="24"/>
          <w:lang w:eastAsia="ru-RU"/>
        </w:rPr>
        <w:t>Янегского</w:t>
      </w:r>
      <w:r w:rsidRPr="00FE1560">
        <w:rPr>
          <w:rFonts w:ascii="Times New Roman" w:hAnsi="Times New Roman" w:cs="Times New Roman"/>
          <w:color w:val="595959" w:themeColor="text1" w:themeTint="A6"/>
          <w:sz w:val="24"/>
          <w:szCs w:val="24"/>
          <w:lang w:eastAsia="ru-RU"/>
        </w:rPr>
        <w:t xml:space="preserve"> сельского поселения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w:t>
      </w:r>
      <w:r w:rsidRPr="00FE1560">
        <w:rPr>
          <w:rFonts w:ascii="Times New Roman" w:hAnsi="Times New Roman" w:cs="Times New Roman"/>
          <w:color w:val="595959" w:themeColor="text1" w:themeTint="A6"/>
          <w:sz w:val="24"/>
          <w:szCs w:val="24"/>
          <w:lang w:eastAsia="ru-RU"/>
        </w:rPr>
        <w:lastRenderedPageBreak/>
        <w:t>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3.2.3.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3.2.4. Должностные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Доверенность, в которой не указана дата ее совершения, ничтожна.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3.2.5.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3.2.6.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 Без согласия законных представителей на совершение сделки могут быть удостоверены доверенности: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на распоряжение заработком, стипендией и иными доходами;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на распоряжение вкладами в кредитных учреждениях;</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3.2.7.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w:t>
      </w:r>
      <w:r w:rsidRPr="00FE1560">
        <w:rPr>
          <w:rFonts w:ascii="Times New Roman" w:hAnsi="Times New Roman" w:cs="Times New Roman"/>
          <w:color w:val="595959" w:themeColor="text1" w:themeTint="A6"/>
          <w:sz w:val="24"/>
          <w:szCs w:val="24"/>
          <w:lang w:eastAsia="ru-RU"/>
        </w:rPr>
        <w:lastRenderedPageBreak/>
        <w:t>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3.2.8. В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должна вестись реестровая книга учета нотариальных действий. В т.ч. доверенностей, удостоверенных должностными лицами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Реестровая книга учета должна быть прошнурована, листы пронумерованы.</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Запись о количестве листов должна быть заверена подписью главы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с приложением оттиска печати </w:t>
      </w:r>
      <w:r w:rsidR="00585B48" w:rsidRPr="00FE1560">
        <w:rPr>
          <w:rFonts w:ascii="Times New Roman" w:hAnsi="Times New Roman" w:cs="Times New Roman"/>
          <w:color w:val="595959" w:themeColor="text1" w:themeTint="A6"/>
          <w:sz w:val="24"/>
          <w:szCs w:val="24"/>
          <w:lang w:eastAsia="ru-RU"/>
        </w:rPr>
        <w:t>Администрации</w:t>
      </w:r>
      <w:r w:rsidR="00B16863" w:rsidRPr="00FE1560">
        <w:rPr>
          <w:rFonts w:ascii="Times New Roman" w:hAnsi="Times New Roman" w:cs="Times New Roman"/>
          <w:color w:val="595959" w:themeColor="text1" w:themeTint="A6"/>
          <w:sz w:val="24"/>
          <w:szCs w:val="24"/>
          <w:lang w:eastAsia="ru-RU"/>
        </w:rPr>
        <w:t xml:space="preserve"> Янегского сельского</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3.3.1.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1) наследственное имущество, о принятии мер по охране которого и по управлению которым просит заявитель, находится на территории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Росрегистрации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 исполнитель завещания документально подтвердил, что он является исполнителем завещания;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 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lastRenderedPageBreak/>
        <w:t xml:space="preserve">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 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 Территориальный орган Федеральной регистрационной службы после поступления указанного извещения совместно с нотариальной палатой субъекта Российской Федерации в порядке, предусмотренном 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3.3.2. В случае когда назначен исполнитель завещания (статья 1134 Кодекса),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принимает меры по охране наследства и управлению им по согласованию с исполнителем завещания.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 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3.3.3. В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регистрируются в день поступления поручения нотариуса или заявления.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 оттиском печати местной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3.3.5. При принятии мер по охране наследственного имущества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должно совершить следующие предварительные действия: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установить наличие наследственного имущества, его состав и местонахождение;</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известить наследников, сведения о которых имеются в поручении нотариуса или в заявлении, а также наследников, сведениями о которых располагает местная </w:t>
      </w:r>
      <w:r w:rsidR="00585B48" w:rsidRPr="00FE1560">
        <w:rPr>
          <w:rFonts w:ascii="Times New Roman" w:hAnsi="Times New Roman" w:cs="Times New Roman"/>
          <w:color w:val="595959" w:themeColor="text1" w:themeTint="A6"/>
          <w:sz w:val="24"/>
          <w:szCs w:val="24"/>
          <w:lang w:eastAsia="ru-RU"/>
        </w:rPr>
        <w:t>Администрация</w:t>
      </w:r>
      <w:r w:rsidRPr="00FE1560">
        <w:rPr>
          <w:rFonts w:ascii="Times New Roman" w:hAnsi="Times New Roman" w:cs="Times New Roman"/>
          <w:color w:val="595959" w:themeColor="text1" w:themeTint="A6"/>
          <w:sz w:val="24"/>
          <w:szCs w:val="24"/>
          <w:lang w:eastAsia="ru-RU"/>
        </w:rPr>
        <w:t xml:space="preserve"> поселения, о дате и месте принятия мер по охране наследства;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известить исполнителя завещания, сведения о котором имеются в поручении нотариуса или в заявлении, о дате и месте принятия мер по охране наследства;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3.3.6.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станет известно, что в состав наследства входит оружие, должностное </w:t>
      </w:r>
      <w:r w:rsidRPr="00FE1560">
        <w:rPr>
          <w:rFonts w:ascii="Times New Roman" w:hAnsi="Times New Roman" w:cs="Times New Roman"/>
          <w:color w:val="595959" w:themeColor="text1" w:themeTint="A6"/>
          <w:sz w:val="24"/>
          <w:szCs w:val="24"/>
          <w:lang w:eastAsia="ru-RU"/>
        </w:rPr>
        <w:lastRenderedPageBreak/>
        <w:t xml:space="preserve">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незамедлительно изымают указанное имущество для ответственного хранения (пункт 2 статьи 1180 Кодекса, статья 20 Федерального закона от 13 декабря </w:t>
      </w:r>
      <w:smartTag w:uri="urn:schemas-microsoft-com:office:smarttags" w:element="metricconverter">
        <w:smartTagPr>
          <w:attr w:name="ProductID" w:val="1996 г"/>
        </w:smartTagPr>
        <w:r w:rsidRPr="00FE1560">
          <w:rPr>
            <w:rFonts w:ascii="Times New Roman" w:hAnsi="Times New Roman" w:cs="Times New Roman"/>
            <w:color w:val="595959" w:themeColor="text1" w:themeTint="A6"/>
            <w:sz w:val="24"/>
            <w:szCs w:val="24"/>
            <w:lang w:eastAsia="ru-RU"/>
          </w:rPr>
          <w:t>1996 г</w:t>
        </w:r>
      </w:smartTag>
      <w:r w:rsidRPr="00FE1560">
        <w:rPr>
          <w:rFonts w:ascii="Times New Roman" w:hAnsi="Times New Roman" w:cs="Times New Roman"/>
          <w:color w:val="595959" w:themeColor="text1" w:themeTint="A6"/>
          <w:sz w:val="24"/>
          <w:szCs w:val="24"/>
          <w:lang w:eastAsia="ru-RU"/>
        </w:rPr>
        <w:t>. N 150-ФЗ "Об оружии"13).</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3.3.7. Для охраны наследственного имущества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3.3.8 В акте описи должны быть указаны:</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номер, под которым акт описи зарегистрирован в реестре для регистрации нотариальных действий;</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дата поступления поручения нотариуса или заявления;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дата производства описи;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фамилии, имена, отчества (последние - при наличии), места жительства лиц, присутствующих при производстве описи;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фамилия, имя, отчество (последнее - при наличии) наследодателя, дата его смерти;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место нахождения описываемого имущества, данные о том, было ли опечатано помещение до явки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и кем, не нарушена ли пломба или печать; подробная характеристика каждого из перечисленных в нем предметов.</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 В акт описи включается все имущество, в том числе личные вещи наследодателя, находящееся в помещении, в котором производится опись.</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на хранение любому из наследников, а при невозможности передать его наследникам - другому лицу по усмотрению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w:t>
      </w:r>
      <w:r w:rsidRPr="00FE1560">
        <w:rPr>
          <w:rFonts w:ascii="Times New Roman" w:hAnsi="Times New Roman" w:cs="Times New Roman"/>
          <w:color w:val="595959" w:themeColor="text1" w:themeTint="A6"/>
          <w:sz w:val="24"/>
          <w:szCs w:val="24"/>
          <w:lang w:eastAsia="ru-RU"/>
        </w:rPr>
        <w:lastRenderedPageBreak/>
        <w:t xml:space="preserve">выдачей должностному лицу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сохранной расписки, подписанной хранителем (статья 887 Кодекса).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должностному лицу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именного сохранного документа (пункт 2 статьи 921 Кодекса).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3.3.10.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в соответствии со статьей 1026 Кодекса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3.3.11.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 девяти месяцев со дня открытия наследства.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Указанные акты составляются: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третий (остальные) выдается (направляется) заявителю (заявителям).</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3.4. Должностные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3.4.1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3.4.2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свидетельствуя подлинность подписи лица на банковской карточке, должно руководствоваться Инструкцией Центрального банка </w:t>
      </w:r>
      <w:r w:rsidRPr="00FE1560">
        <w:rPr>
          <w:rFonts w:ascii="Times New Roman" w:hAnsi="Times New Roman" w:cs="Times New Roman"/>
          <w:color w:val="595959" w:themeColor="text1" w:themeTint="A6"/>
          <w:sz w:val="24"/>
          <w:szCs w:val="24"/>
          <w:lang w:eastAsia="ru-RU"/>
        </w:rPr>
        <w:lastRenderedPageBreak/>
        <w:t xml:space="preserve">Российской Федерации от 14 сентября </w:t>
      </w:r>
      <w:smartTag w:uri="urn:schemas-microsoft-com:office:smarttags" w:element="metricconverter">
        <w:smartTagPr>
          <w:attr w:name="ProductID" w:val="2006 г"/>
        </w:smartTagPr>
        <w:r w:rsidRPr="00FE1560">
          <w:rPr>
            <w:rFonts w:ascii="Times New Roman" w:hAnsi="Times New Roman" w:cs="Times New Roman"/>
            <w:color w:val="595959" w:themeColor="text1" w:themeTint="A6"/>
            <w:sz w:val="24"/>
            <w:szCs w:val="24"/>
            <w:lang w:eastAsia="ru-RU"/>
          </w:rPr>
          <w:t>2006 г</w:t>
        </w:r>
      </w:smartTag>
      <w:r w:rsidRPr="00FE1560">
        <w:rPr>
          <w:rFonts w:ascii="Times New Roman" w:hAnsi="Times New Roman" w:cs="Times New Roman"/>
          <w:color w:val="595959" w:themeColor="text1" w:themeTint="A6"/>
          <w:sz w:val="24"/>
          <w:szCs w:val="24"/>
          <w:lang w:eastAsia="ru-RU"/>
        </w:rPr>
        <w:t>. N 28-И "Об открытии и закрытии банковских счетов, счетов по вкладам (депозитам)"[14].</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3.4.3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3.5. Должностные лица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3.5.1. Верность копии документа, выданного гражданином, свидетельствуется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должностным лицом консульского учреждения Российской Федерации.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3.5.2.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3.5.3. Должностное лицо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 3.5.4. Верность копии с копии документа свидетельствуется должностным лицом </w:t>
      </w:r>
      <w:r w:rsidR="00B16863"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3.5.5.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b/>
          <w:bCs/>
          <w:color w:val="595959" w:themeColor="text1" w:themeTint="A6"/>
          <w:sz w:val="24"/>
          <w:szCs w:val="24"/>
          <w:lang w:eastAsia="ru-RU"/>
        </w:rPr>
        <w:t>4. Порядок и формы контроля за предоставлением муниципальной услуги.</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790772"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Текущий контроль осуществляется путем проведения главой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790772"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790772"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w:t>
      </w: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w:t>
      </w:r>
      <w:r w:rsidR="00585B48" w:rsidRPr="00FE1560">
        <w:rPr>
          <w:rFonts w:ascii="Times New Roman" w:hAnsi="Times New Roman" w:cs="Times New Roman"/>
          <w:color w:val="595959" w:themeColor="text1" w:themeTint="A6"/>
          <w:sz w:val="24"/>
          <w:szCs w:val="24"/>
          <w:lang w:eastAsia="ru-RU"/>
        </w:rPr>
        <w:t>Администрации</w:t>
      </w:r>
      <w:r w:rsidRPr="00FE1560">
        <w:rPr>
          <w:rFonts w:ascii="Times New Roman" w:hAnsi="Times New Roman" w:cs="Times New Roman"/>
          <w:color w:val="595959" w:themeColor="text1" w:themeTint="A6"/>
          <w:sz w:val="24"/>
          <w:szCs w:val="24"/>
          <w:lang w:eastAsia="ru-RU"/>
        </w:rPr>
        <w:t xml:space="preserve"> </w:t>
      </w:r>
      <w:r w:rsidR="00790772" w:rsidRPr="00FE1560">
        <w:rPr>
          <w:rFonts w:ascii="Times New Roman" w:hAnsi="Times New Roman" w:cs="Times New Roman"/>
          <w:color w:val="595959" w:themeColor="text1" w:themeTint="A6"/>
          <w:sz w:val="24"/>
          <w:szCs w:val="24"/>
          <w:lang w:eastAsia="ru-RU"/>
        </w:rPr>
        <w:t>Янегского сельского</w:t>
      </w:r>
      <w:r w:rsidRPr="00FE1560">
        <w:rPr>
          <w:rFonts w:ascii="Times New Roman" w:hAnsi="Times New Roman" w:cs="Times New Roman"/>
          <w:color w:val="595959" w:themeColor="text1" w:themeTint="A6"/>
          <w:sz w:val="24"/>
          <w:szCs w:val="24"/>
          <w:lang w:eastAsia="ru-RU"/>
        </w:rPr>
        <w:t xml:space="preserve"> поселения.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w:t>
      </w:r>
      <w:r w:rsidRPr="00FE1560">
        <w:rPr>
          <w:rFonts w:ascii="Times New Roman" w:hAnsi="Times New Roman" w:cs="Times New Roman"/>
          <w:color w:val="595959" w:themeColor="text1" w:themeTint="A6"/>
          <w:sz w:val="24"/>
          <w:szCs w:val="24"/>
          <w:lang w:eastAsia="ru-RU"/>
        </w:rPr>
        <w:lastRenderedPageBreak/>
        <w:t>законодательством РФ. Проведение проверок может носить плановый характер и внеплановый.</w:t>
      </w:r>
    </w:p>
    <w:p w:rsidR="00790772" w:rsidRPr="00FE1560" w:rsidRDefault="00790772" w:rsidP="004232F2">
      <w:pPr>
        <w:shd w:val="clear" w:color="auto" w:fill="FFFFFF"/>
        <w:ind w:firstLine="0"/>
        <w:rPr>
          <w:rFonts w:ascii="Times New Roman" w:hAnsi="Times New Roman" w:cs="Times New Roman"/>
          <w:color w:val="595959" w:themeColor="text1" w:themeTint="A6"/>
          <w:sz w:val="24"/>
          <w:szCs w:val="24"/>
          <w:lang w:eastAsia="ru-RU"/>
        </w:rPr>
      </w:pPr>
    </w:p>
    <w:p w:rsidR="001654DA" w:rsidRPr="00FE1560" w:rsidRDefault="001654DA" w:rsidP="00016925">
      <w:pPr>
        <w:tabs>
          <w:tab w:val="left" w:pos="142"/>
          <w:tab w:val="left" w:pos="284"/>
        </w:tabs>
        <w:jc w:val="center"/>
        <w:rPr>
          <w:rFonts w:ascii="Times New Roman" w:hAnsi="Times New Roman"/>
          <w:b/>
          <w:bCs/>
          <w:color w:val="595959" w:themeColor="text1" w:themeTint="A6"/>
          <w:sz w:val="24"/>
          <w:szCs w:val="24"/>
          <w:lang w:eastAsia="ru-RU"/>
        </w:rPr>
      </w:pPr>
      <w:r w:rsidRPr="00FE1560">
        <w:rPr>
          <w:rFonts w:ascii="Times New Roman" w:hAnsi="Times New Roman"/>
          <w:b/>
          <w:bCs/>
          <w:color w:val="595959" w:themeColor="text1" w:themeTint="A6"/>
          <w:sz w:val="24"/>
          <w:szCs w:val="24"/>
        </w:rPr>
        <w:t>5.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654DA" w:rsidRPr="00FE1560" w:rsidRDefault="001654DA" w:rsidP="00016925">
      <w:pPr>
        <w:tabs>
          <w:tab w:val="left" w:pos="142"/>
          <w:tab w:val="left" w:pos="284"/>
        </w:tabs>
        <w:jc w:val="center"/>
        <w:rPr>
          <w:rFonts w:ascii="Times New Roman" w:hAnsi="Times New Roman"/>
          <w:bCs/>
          <w:color w:val="595959" w:themeColor="text1" w:themeTint="A6"/>
          <w:sz w:val="24"/>
          <w:szCs w:val="24"/>
        </w:rPr>
      </w:pP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xml:space="preserve">5.2. Предметом досудебного (внесудебного) обжалования является решение, действие (бездействие) </w:t>
      </w:r>
      <w:r w:rsidR="00585B48" w:rsidRPr="00FE1560">
        <w:rPr>
          <w:rFonts w:ascii="Times New Roman" w:hAnsi="Times New Roman"/>
          <w:color w:val="595959" w:themeColor="text1" w:themeTint="A6"/>
          <w:sz w:val="24"/>
          <w:szCs w:val="24"/>
        </w:rPr>
        <w:t>Администрации</w:t>
      </w:r>
      <w:r w:rsidRPr="00FE1560">
        <w:rPr>
          <w:rFonts w:ascii="Times New Roman" w:hAnsi="Times New Roman"/>
          <w:color w:val="595959" w:themeColor="text1" w:themeTint="A6"/>
          <w:sz w:val="24"/>
          <w:szCs w:val="24"/>
        </w:rPr>
        <w:t>, должностного лица, муниципальных служащих, ответственных за предоставление муниципальной услуги, в том числе:</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1) нарушение срока регистрации запроса заявителя о муниципальной услуге;</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2) нарушение срока предоставления муниципальной услуги;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lastRenderedPageBreak/>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В письменной жалобе в обязательном порядке указывается:</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5.7. Исчерпывающий перечень случаев, в которых ответ на жалобу не дается, регулируется Федеральным законом № 210-ФЗ.</w:t>
      </w:r>
    </w:p>
    <w:p w:rsidR="001654DA" w:rsidRPr="00FE1560" w:rsidRDefault="001654DA" w:rsidP="00016925">
      <w:pPr>
        <w:tabs>
          <w:tab w:val="left" w:pos="142"/>
          <w:tab w:val="left" w:pos="284"/>
        </w:tabs>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 xml:space="preserve">5.8. </w:t>
      </w:r>
      <w:bookmarkStart w:id="1" w:name="Par1"/>
      <w:bookmarkEnd w:id="1"/>
      <w:r w:rsidRPr="00FE1560">
        <w:rPr>
          <w:rFonts w:ascii="Times New Roman" w:hAnsi="Times New Roman"/>
          <w:color w:val="595959" w:themeColor="text1" w:themeTint="A6"/>
          <w:sz w:val="24"/>
          <w:szCs w:val="24"/>
        </w:rPr>
        <w:t>По результатам рассмотрения жалобы орган, предоставляющий муниципальную услугу, принимает одно из следующих решений:</w:t>
      </w:r>
    </w:p>
    <w:p w:rsidR="001654DA" w:rsidRPr="00FE1560" w:rsidRDefault="001654DA" w:rsidP="00016925">
      <w:pPr>
        <w:autoSpaceDE w:val="0"/>
        <w:autoSpaceDN w:val="0"/>
        <w:adjustRightInd w:val="0"/>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54DA" w:rsidRPr="00FE1560" w:rsidRDefault="001654DA" w:rsidP="00016925">
      <w:pPr>
        <w:autoSpaceDE w:val="0"/>
        <w:autoSpaceDN w:val="0"/>
        <w:adjustRightInd w:val="0"/>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2) отказывает в удовлетворении жалобы.</w:t>
      </w:r>
    </w:p>
    <w:p w:rsidR="001654DA" w:rsidRPr="00FE1560" w:rsidRDefault="001654DA" w:rsidP="00016925">
      <w:pPr>
        <w:autoSpaceDE w:val="0"/>
        <w:autoSpaceDN w:val="0"/>
        <w:adjustRightInd w:val="0"/>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4DA" w:rsidRPr="00FE1560" w:rsidRDefault="001654DA" w:rsidP="00016925">
      <w:pPr>
        <w:autoSpaceDE w:val="0"/>
        <w:autoSpaceDN w:val="0"/>
        <w:adjustRightInd w:val="0"/>
        <w:rPr>
          <w:rFonts w:ascii="Times New Roman" w:hAnsi="Times New Roman"/>
          <w:color w:val="595959" w:themeColor="text1" w:themeTint="A6"/>
          <w:sz w:val="24"/>
          <w:szCs w:val="24"/>
        </w:rPr>
      </w:pPr>
      <w:r w:rsidRPr="00FE1560">
        <w:rPr>
          <w:rFonts w:ascii="Times New Roman" w:hAnsi="Times New Roman"/>
          <w:color w:val="595959" w:themeColor="text1" w:themeTint="A6"/>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54DA" w:rsidRPr="00FE1560" w:rsidRDefault="001654DA" w:rsidP="00016925">
      <w:pPr>
        <w:shd w:val="clear" w:color="auto" w:fill="FFFFFF"/>
        <w:rPr>
          <w:rFonts w:ascii="Times New Roman" w:hAnsi="Times New Roman" w:cs="Times New Roman"/>
          <w:color w:val="595959" w:themeColor="text1" w:themeTint="A6"/>
          <w:sz w:val="24"/>
          <w:szCs w:val="24"/>
          <w:lang w:eastAsia="ru-RU"/>
        </w:rPr>
      </w:pPr>
    </w:p>
    <w:p w:rsidR="002E551F" w:rsidRPr="00FE1560" w:rsidRDefault="002E551F" w:rsidP="00016925">
      <w:pPr>
        <w:shd w:val="clear" w:color="auto" w:fill="FFFFFF"/>
        <w:rPr>
          <w:rFonts w:ascii="Times New Roman" w:hAnsi="Times New Roman" w:cs="Times New Roman"/>
          <w:color w:val="595959" w:themeColor="text1" w:themeTint="A6"/>
          <w:sz w:val="24"/>
          <w:szCs w:val="24"/>
          <w:lang w:eastAsia="ru-RU"/>
        </w:rPr>
      </w:pPr>
      <w:r w:rsidRPr="00FE1560">
        <w:rPr>
          <w:rFonts w:ascii="Times New Roman" w:hAnsi="Times New Roman" w:cs="Times New Roman"/>
          <w:color w:val="595959" w:themeColor="text1" w:themeTint="A6"/>
          <w:sz w:val="24"/>
          <w:szCs w:val="24"/>
          <w:lang w:eastAsia="ru-RU"/>
        </w:rPr>
        <w:t> </w:t>
      </w:r>
    </w:p>
    <w:sectPr w:rsidR="002E551F" w:rsidRPr="00FE1560" w:rsidSect="00126098">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4"/>
    <w:rsid w:val="00016925"/>
    <w:rsid w:val="00025897"/>
    <w:rsid w:val="000D17C2"/>
    <w:rsid w:val="000F772F"/>
    <w:rsid w:val="00126098"/>
    <w:rsid w:val="001654DA"/>
    <w:rsid w:val="001F6EB9"/>
    <w:rsid w:val="00221928"/>
    <w:rsid w:val="002E551F"/>
    <w:rsid w:val="00367C5B"/>
    <w:rsid w:val="0038451E"/>
    <w:rsid w:val="00392C7F"/>
    <w:rsid w:val="003C037D"/>
    <w:rsid w:val="003F4979"/>
    <w:rsid w:val="004232F2"/>
    <w:rsid w:val="004D4BEA"/>
    <w:rsid w:val="00517CEF"/>
    <w:rsid w:val="00585B48"/>
    <w:rsid w:val="005D5DB8"/>
    <w:rsid w:val="00610CB1"/>
    <w:rsid w:val="00616319"/>
    <w:rsid w:val="0063687A"/>
    <w:rsid w:val="00656696"/>
    <w:rsid w:val="006638D8"/>
    <w:rsid w:val="0073582C"/>
    <w:rsid w:val="00770228"/>
    <w:rsid w:val="0078349C"/>
    <w:rsid w:val="00790772"/>
    <w:rsid w:val="007C436F"/>
    <w:rsid w:val="007C4751"/>
    <w:rsid w:val="0080716B"/>
    <w:rsid w:val="00827C9A"/>
    <w:rsid w:val="00855F78"/>
    <w:rsid w:val="008838A1"/>
    <w:rsid w:val="008B05B0"/>
    <w:rsid w:val="008D4388"/>
    <w:rsid w:val="00917D63"/>
    <w:rsid w:val="00933B20"/>
    <w:rsid w:val="00A26B2E"/>
    <w:rsid w:val="00A61AD0"/>
    <w:rsid w:val="00A96FA8"/>
    <w:rsid w:val="00AC1613"/>
    <w:rsid w:val="00AE0597"/>
    <w:rsid w:val="00AE4C3A"/>
    <w:rsid w:val="00B11B6C"/>
    <w:rsid w:val="00B16863"/>
    <w:rsid w:val="00BC0A55"/>
    <w:rsid w:val="00BE3D8C"/>
    <w:rsid w:val="00C23FB3"/>
    <w:rsid w:val="00C451E3"/>
    <w:rsid w:val="00C454D7"/>
    <w:rsid w:val="00C54C41"/>
    <w:rsid w:val="00C9028B"/>
    <w:rsid w:val="00CE3BDF"/>
    <w:rsid w:val="00D627CA"/>
    <w:rsid w:val="00DF3CB4"/>
    <w:rsid w:val="00E20416"/>
    <w:rsid w:val="00E371B1"/>
    <w:rsid w:val="00EF5EAD"/>
    <w:rsid w:val="00FE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5B"/>
    <w:pPr>
      <w:spacing w:after="0" w:line="240" w:lineRule="auto"/>
      <w:ind w:firstLine="709"/>
      <w:jc w:val="both"/>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F3CB4"/>
    <w:rPr>
      <w:rFonts w:cs="Times New Roman"/>
      <w:b/>
      <w:bCs/>
    </w:rPr>
  </w:style>
  <w:style w:type="character" w:customStyle="1" w:styleId="apple-converted-space">
    <w:name w:val="apple-converted-space"/>
    <w:basedOn w:val="a0"/>
    <w:uiPriority w:val="99"/>
    <w:rsid w:val="00DF3CB4"/>
    <w:rPr>
      <w:rFonts w:cs="Times New Roman"/>
    </w:rPr>
  </w:style>
  <w:style w:type="character" w:styleId="a4">
    <w:name w:val="Hyperlink"/>
    <w:basedOn w:val="a0"/>
    <w:uiPriority w:val="99"/>
    <w:semiHidden/>
    <w:rsid w:val="00DF3CB4"/>
    <w:rPr>
      <w:rFonts w:cs="Times New Roman"/>
      <w:color w:val="0000FF"/>
      <w:u w:val="single"/>
    </w:rPr>
  </w:style>
  <w:style w:type="paragraph" w:styleId="a5">
    <w:name w:val="Normal (Web)"/>
    <w:basedOn w:val="a"/>
    <w:uiPriority w:val="99"/>
    <w:semiHidden/>
    <w:rsid w:val="00DF3CB4"/>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Normal">
    <w:name w:val="ConsPlusNormal"/>
    <w:uiPriority w:val="99"/>
    <w:rsid w:val="00A96FA8"/>
    <w:pPr>
      <w:widowControl w:val="0"/>
      <w:autoSpaceDE w:val="0"/>
      <w:autoSpaceDN w:val="0"/>
      <w:spacing w:after="0" w:line="240" w:lineRule="auto"/>
    </w:pPr>
  </w:style>
  <w:style w:type="paragraph" w:styleId="a6">
    <w:name w:val="Balloon Text"/>
    <w:basedOn w:val="a"/>
    <w:link w:val="a7"/>
    <w:uiPriority w:val="99"/>
    <w:semiHidden/>
    <w:unhideWhenUsed/>
    <w:rsid w:val="00AE0597"/>
    <w:rPr>
      <w:rFonts w:ascii="Tahoma" w:hAnsi="Tahoma" w:cs="Tahoma"/>
      <w:sz w:val="16"/>
      <w:szCs w:val="16"/>
    </w:rPr>
  </w:style>
  <w:style w:type="character" w:customStyle="1" w:styleId="a7">
    <w:name w:val="Текст выноски Знак"/>
    <w:basedOn w:val="a0"/>
    <w:link w:val="a6"/>
    <w:uiPriority w:val="99"/>
    <w:semiHidden/>
    <w:locked/>
    <w:rsid w:val="00AE0597"/>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5B"/>
    <w:pPr>
      <w:spacing w:after="0" w:line="240" w:lineRule="auto"/>
      <w:ind w:firstLine="709"/>
      <w:jc w:val="both"/>
    </w:pPr>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F3CB4"/>
    <w:rPr>
      <w:rFonts w:cs="Times New Roman"/>
      <w:b/>
      <w:bCs/>
    </w:rPr>
  </w:style>
  <w:style w:type="character" w:customStyle="1" w:styleId="apple-converted-space">
    <w:name w:val="apple-converted-space"/>
    <w:basedOn w:val="a0"/>
    <w:uiPriority w:val="99"/>
    <w:rsid w:val="00DF3CB4"/>
    <w:rPr>
      <w:rFonts w:cs="Times New Roman"/>
    </w:rPr>
  </w:style>
  <w:style w:type="character" w:styleId="a4">
    <w:name w:val="Hyperlink"/>
    <w:basedOn w:val="a0"/>
    <w:uiPriority w:val="99"/>
    <w:semiHidden/>
    <w:rsid w:val="00DF3CB4"/>
    <w:rPr>
      <w:rFonts w:cs="Times New Roman"/>
      <w:color w:val="0000FF"/>
      <w:u w:val="single"/>
    </w:rPr>
  </w:style>
  <w:style w:type="paragraph" w:styleId="a5">
    <w:name w:val="Normal (Web)"/>
    <w:basedOn w:val="a"/>
    <w:uiPriority w:val="99"/>
    <w:semiHidden/>
    <w:rsid w:val="00DF3CB4"/>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Normal">
    <w:name w:val="ConsPlusNormal"/>
    <w:uiPriority w:val="99"/>
    <w:rsid w:val="00A96FA8"/>
    <w:pPr>
      <w:widowControl w:val="0"/>
      <w:autoSpaceDE w:val="0"/>
      <w:autoSpaceDN w:val="0"/>
      <w:spacing w:after="0" w:line="240" w:lineRule="auto"/>
    </w:pPr>
  </w:style>
  <w:style w:type="paragraph" w:styleId="a6">
    <w:name w:val="Balloon Text"/>
    <w:basedOn w:val="a"/>
    <w:link w:val="a7"/>
    <w:uiPriority w:val="99"/>
    <w:semiHidden/>
    <w:unhideWhenUsed/>
    <w:rsid w:val="00AE0597"/>
    <w:rPr>
      <w:rFonts w:ascii="Tahoma" w:hAnsi="Tahoma" w:cs="Tahoma"/>
      <w:sz w:val="16"/>
      <w:szCs w:val="16"/>
    </w:rPr>
  </w:style>
  <w:style w:type="character" w:customStyle="1" w:styleId="a7">
    <w:name w:val="Текст выноски Знак"/>
    <w:basedOn w:val="a0"/>
    <w:link w:val="a6"/>
    <w:uiPriority w:val="99"/>
    <w:semiHidden/>
    <w:locked/>
    <w:rsid w:val="00AE0597"/>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9850">
      <w:marLeft w:val="0"/>
      <w:marRight w:val="0"/>
      <w:marTop w:val="0"/>
      <w:marBottom w:val="0"/>
      <w:divBdr>
        <w:top w:val="none" w:sz="0" w:space="0" w:color="auto"/>
        <w:left w:val="none" w:sz="0" w:space="0" w:color="auto"/>
        <w:bottom w:val="none" w:sz="0" w:space="0" w:color="auto"/>
        <w:right w:val="none" w:sz="0" w:space="0" w:color="auto"/>
      </w:divBdr>
      <w:divsChild>
        <w:div w:id="2001619873">
          <w:marLeft w:val="300"/>
          <w:marRight w:val="0"/>
          <w:marTop w:val="375"/>
          <w:marBottom w:val="0"/>
          <w:divBdr>
            <w:top w:val="none" w:sz="0" w:space="0" w:color="auto"/>
            <w:left w:val="none" w:sz="0" w:space="0" w:color="auto"/>
            <w:bottom w:val="none" w:sz="0" w:space="0" w:color="auto"/>
            <w:right w:val="none" w:sz="0" w:space="0" w:color="auto"/>
          </w:divBdr>
          <w:divsChild>
            <w:div w:id="2001619766">
              <w:marLeft w:val="0"/>
              <w:marRight w:val="0"/>
              <w:marTop w:val="0"/>
              <w:marBottom w:val="0"/>
              <w:divBdr>
                <w:top w:val="none" w:sz="0" w:space="0" w:color="auto"/>
                <w:left w:val="none" w:sz="0" w:space="0" w:color="auto"/>
                <w:bottom w:val="none" w:sz="0" w:space="0" w:color="auto"/>
                <w:right w:val="none" w:sz="0" w:space="0" w:color="auto"/>
              </w:divBdr>
            </w:div>
            <w:div w:id="2001619767">
              <w:marLeft w:val="0"/>
              <w:marRight w:val="0"/>
              <w:marTop w:val="0"/>
              <w:marBottom w:val="0"/>
              <w:divBdr>
                <w:top w:val="none" w:sz="0" w:space="0" w:color="auto"/>
                <w:left w:val="none" w:sz="0" w:space="0" w:color="auto"/>
                <w:bottom w:val="none" w:sz="0" w:space="0" w:color="auto"/>
                <w:right w:val="none" w:sz="0" w:space="0" w:color="auto"/>
              </w:divBdr>
            </w:div>
            <w:div w:id="2001619768">
              <w:marLeft w:val="0"/>
              <w:marRight w:val="0"/>
              <w:marTop w:val="0"/>
              <w:marBottom w:val="0"/>
              <w:divBdr>
                <w:top w:val="none" w:sz="0" w:space="0" w:color="auto"/>
                <w:left w:val="none" w:sz="0" w:space="0" w:color="auto"/>
                <w:bottom w:val="none" w:sz="0" w:space="0" w:color="auto"/>
                <w:right w:val="none" w:sz="0" w:space="0" w:color="auto"/>
              </w:divBdr>
            </w:div>
            <w:div w:id="2001619769">
              <w:marLeft w:val="0"/>
              <w:marRight w:val="0"/>
              <w:marTop w:val="0"/>
              <w:marBottom w:val="0"/>
              <w:divBdr>
                <w:top w:val="none" w:sz="0" w:space="0" w:color="auto"/>
                <w:left w:val="none" w:sz="0" w:space="0" w:color="auto"/>
                <w:bottom w:val="none" w:sz="0" w:space="0" w:color="auto"/>
                <w:right w:val="none" w:sz="0" w:space="0" w:color="auto"/>
              </w:divBdr>
            </w:div>
            <w:div w:id="2001619770">
              <w:marLeft w:val="0"/>
              <w:marRight w:val="0"/>
              <w:marTop w:val="0"/>
              <w:marBottom w:val="0"/>
              <w:divBdr>
                <w:top w:val="none" w:sz="0" w:space="0" w:color="auto"/>
                <w:left w:val="none" w:sz="0" w:space="0" w:color="auto"/>
                <w:bottom w:val="none" w:sz="0" w:space="0" w:color="auto"/>
                <w:right w:val="none" w:sz="0" w:space="0" w:color="auto"/>
              </w:divBdr>
            </w:div>
            <w:div w:id="2001619771">
              <w:marLeft w:val="0"/>
              <w:marRight w:val="0"/>
              <w:marTop w:val="0"/>
              <w:marBottom w:val="0"/>
              <w:divBdr>
                <w:top w:val="none" w:sz="0" w:space="0" w:color="auto"/>
                <w:left w:val="none" w:sz="0" w:space="0" w:color="auto"/>
                <w:bottom w:val="none" w:sz="0" w:space="0" w:color="auto"/>
                <w:right w:val="none" w:sz="0" w:space="0" w:color="auto"/>
              </w:divBdr>
            </w:div>
            <w:div w:id="2001619772">
              <w:marLeft w:val="0"/>
              <w:marRight w:val="0"/>
              <w:marTop w:val="0"/>
              <w:marBottom w:val="0"/>
              <w:divBdr>
                <w:top w:val="none" w:sz="0" w:space="0" w:color="auto"/>
                <w:left w:val="none" w:sz="0" w:space="0" w:color="auto"/>
                <w:bottom w:val="none" w:sz="0" w:space="0" w:color="auto"/>
                <w:right w:val="none" w:sz="0" w:space="0" w:color="auto"/>
              </w:divBdr>
            </w:div>
            <w:div w:id="2001619774">
              <w:marLeft w:val="0"/>
              <w:marRight w:val="0"/>
              <w:marTop w:val="0"/>
              <w:marBottom w:val="0"/>
              <w:divBdr>
                <w:top w:val="none" w:sz="0" w:space="0" w:color="auto"/>
                <w:left w:val="none" w:sz="0" w:space="0" w:color="auto"/>
                <w:bottom w:val="none" w:sz="0" w:space="0" w:color="auto"/>
                <w:right w:val="none" w:sz="0" w:space="0" w:color="auto"/>
              </w:divBdr>
            </w:div>
            <w:div w:id="2001619775">
              <w:marLeft w:val="0"/>
              <w:marRight w:val="0"/>
              <w:marTop w:val="0"/>
              <w:marBottom w:val="0"/>
              <w:divBdr>
                <w:top w:val="none" w:sz="0" w:space="0" w:color="auto"/>
                <w:left w:val="none" w:sz="0" w:space="0" w:color="auto"/>
                <w:bottom w:val="none" w:sz="0" w:space="0" w:color="auto"/>
                <w:right w:val="none" w:sz="0" w:space="0" w:color="auto"/>
              </w:divBdr>
            </w:div>
            <w:div w:id="2001619778">
              <w:marLeft w:val="0"/>
              <w:marRight w:val="0"/>
              <w:marTop w:val="0"/>
              <w:marBottom w:val="0"/>
              <w:divBdr>
                <w:top w:val="none" w:sz="0" w:space="0" w:color="auto"/>
                <w:left w:val="none" w:sz="0" w:space="0" w:color="auto"/>
                <w:bottom w:val="none" w:sz="0" w:space="0" w:color="auto"/>
                <w:right w:val="none" w:sz="0" w:space="0" w:color="auto"/>
              </w:divBdr>
            </w:div>
            <w:div w:id="2001619779">
              <w:marLeft w:val="0"/>
              <w:marRight w:val="0"/>
              <w:marTop w:val="0"/>
              <w:marBottom w:val="0"/>
              <w:divBdr>
                <w:top w:val="none" w:sz="0" w:space="0" w:color="auto"/>
                <w:left w:val="none" w:sz="0" w:space="0" w:color="auto"/>
                <w:bottom w:val="none" w:sz="0" w:space="0" w:color="auto"/>
                <w:right w:val="none" w:sz="0" w:space="0" w:color="auto"/>
              </w:divBdr>
            </w:div>
            <w:div w:id="2001619780">
              <w:marLeft w:val="0"/>
              <w:marRight w:val="0"/>
              <w:marTop w:val="0"/>
              <w:marBottom w:val="0"/>
              <w:divBdr>
                <w:top w:val="none" w:sz="0" w:space="0" w:color="auto"/>
                <w:left w:val="none" w:sz="0" w:space="0" w:color="auto"/>
                <w:bottom w:val="none" w:sz="0" w:space="0" w:color="auto"/>
                <w:right w:val="none" w:sz="0" w:space="0" w:color="auto"/>
              </w:divBdr>
            </w:div>
            <w:div w:id="2001619781">
              <w:marLeft w:val="720"/>
              <w:marRight w:val="0"/>
              <w:marTop w:val="100"/>
              <w:marBottom w:val="100"/>
              <w:divBdr>
                <w:top w:val="none" w:sz="0" w:space="0" w:color="auto"/>
                <w:left w:val="none" w:sz="0" w:space="0" w:color="auto"/>
                <w:bottom w:val="none" w:sz="0" w:space="0" w:color="auto"/>
                <w:right w:val="none" w:sz="0" w:space="0" w:color="auto"/>
              </w:divBdr>
              <w:divsChild>
                <w:div w:id="2001619844">
                  <w:marLeft w:val="0"/>
                  <w:marRight w:val="0"/>
                  <w:marTop w:val="0"/>
                  <w:marBottom w:val="0"/>
                  <w:divBdr>
                    <w:top w:val="none" w:sz="0" w:space="0" w:color="auto"/>
                    <w:left w:val="none" w:sz="0" w:space="0" w:color="auto"/>
                    <w:bottom w:val="none" w:sz="0" w:space="0" w:color="auto"/>
                    <w:right w:val="none" w:sz="0" w:space="0" w:color="auto"/>
                  </w:divBdr>
                </w:div>
              </w:divsChild>
            </w:div>
            <w:div w:id="2001619782">
              <w:marLeft w:val="0"/>
              <w:marRight w:val="0"/>
              <w:marTop w:val="0"/>
              <w:marBottom w:val="0"/>
              <w:divBdr>
                <w:top w:val="none" w:sz="0" w:space="0" w:color="auto"/>
                <w:left w:val="none" w:sz="0" w:space="0" w:color="auto"/>
                <w:bottom w:val="none" w:sz="0" w:space="0" w:color="auto"/>
                <w:right w:val="none" w:sz="0" w:space="0" w:color="auto"/>
              </w:divBdr>
            </w:div>
            <w:div w:id="2001619783">
              <w:marLeft w:val="0"/>
              <w:marRight w:val="0"/>
              <w:marTop w:val="0"/>
              <w:marBottom w:val="0"/>
              <w:divBdr>
                <w:top w:val="none" w:sz="0" w:space="0" w:color="auto"/>
                <w:left w:val="none" w:sz="0" w:space="0" w:color="auto"/>
                <w:bottom w:val="none" w:sz="0" w:space="0" w:color="auto"/>
                <w:right w:val="none" w:sz="0" w:space="0" w:color="auto"/>
              </w:divBdr>
            </w:div>
            <w:div w:id="2001619784">
              <w:marLeft w:val="0"/>
              <w:marRight w:val="0"/>
              <w:marTop w:val="0"/>
              <w:marBottom w:val="0"/>
              <w:divBdr>
                <w:top w:val="none" w:sz="0" w:space="0" w:color="auto"/>
                <w:left w:val="none" w:sz="0" w:space="0" w:color="auto"/>
                <w:bottom w:val="none" w:sz="0" w:space="0" w:color="auto"/>
                <w:right w:val="none" w:sz="0" w:space="0" w:color="auto"/>
              </w:divBdr>
            </w:div>
            <w:div w:id="2001619785">
              <w:marLeft w:val="0"/>
              <w:marRight w:val="0"/>
              <w:marTop w:val="0"/>
              <w:marBottom w:val="0"/>
              <w:divBdr>
                <w:top w:val="none" w:sz="0" w:space="0" w:color="auto"/>
                <w:left w:val="none" w:sz="0" w:space="0" w:color="auto"/>
                <w:bottom w:val="none" w:sz="0" w:space="0" w:color="auto"/>
                <w:right w:val="none" w:sz="0" w:space="0" w:color="auto"/>
              </w:divBdr>
            </w:div>
            <w:div w:id="2001619786">
              <w:marLeft w:val="0"/>
              <w:marRight w:val="0"/>
              <w:marTop w:val="0"/>
              <w:marBottom w:val="0"/>
              <w:divBdr>
                <w:top w:val="none" w:sz="0" w:space="0" w:color="auto"/>
                <w:left w:val="none" w:sz="0" w:space="0" w:color="auto"/>
                <w:bottom w:val="none" w:sz="0" w:space="0" w:color="auto"/>
                <w:right w:val="none" w:sz="0" w:space="0" w:color="auto"/>
              </w:divBdr>
            </w:div>
            <w:div w:id="2001619788">
              <w:marLeft w:val="0"/>
              <w:marRight w:val="0"/>
              <w:marTop w:val="0"/>
              <w:marBottom w:val="0"/>
              <w:divBdr>
                <w:top w:val="none" w:sz="0" w:space="0" w:color="auto"/>
                <w:left w:val="none" w:sz="0" w:space="0" w:color="auto"/>
                <w:bottom w:val="none" w:sz="0" w:space="0" w:color="auto"/>
                <w:right w:val="none" w:sz="0" w:space="0" w:color="auto"/>
              </w:divBdr>
            </w:div>
            <w:div w:id="2001619790">
              <w:marLeft w:val="0"/>
              <w:marRight w:val="0"/>
              <w:marTop w:val="0"/>
              <w:marBottom w:val="0"/>
              <w:divBdr>
                <w:top w:val="none" w:sz="0" w:space="0" w:color="auto"/>
                <w:left w:val="none" w:sz="0" w:space="0" w:color="auto"/>
                <w:bottom w:val="none" w:sz="0" w:space="0" w:color="auto"/>
                <w:right w:val="none" w:sz="0" w:space="0" w:color="auto"/>
              </w:divBdr>
            </w:div>
            <w:div w:id="2001619793">
              <w:marLeft w:val="0"/>
              <w:marRight w:val="0"/>
              <w:marTop w:val="0"/>
              <w:marBottom w:val="0"/>
              <w:divBdr>
                <w:top w:val="none" w:sz="0" w:space="0" w:color="auto"/>
                <w:left w:val="none" w:sz="0" w:space="0" w:color="auto"/>
                <w:bottom w:val="none" w:sz="0" w:space="0" w:color="auto"/>
                <w:right w:val="none" w:sz="0" w:space="0" w:color="auto"/>
              </w:divBdr>
            </w:div>
            <w:div w:id="2001619795">
              <w:marLeft w:val="0"/>
              <w:marRight w:val="0"/>
              <w:marTop w:val="0"/>
              <w:marBottom w:val="0"/>
              <w:divBdr>
                <w:top w:val="none" w:sz="0" w:space="0" w:color="auto"/>
                <w:left w:val="none" w:sz="0" w:space="0" w:color="auto"/>
                <w:bottom w:val="none" w:sz="0" w:space="0" w:color="auto"/>
                <w:right w:val="none" w:sz="0" w:space="0" w:color="auto"/>
              </w:divBdr>
            </w:div>
            <w:div w:id="2001619796">
              <w:marLeft w:val="0"/>
              <w:marRight w:val="0"/>
              <w:marTop w:val="0"/>
              <w:marBottom w:val="0"/>
              <w:divBdr>
                <w:top w:val="none" w:sz="0" w:space="0" w:color="auto"/>
                <w:left w:val="none" w:sz="0" w:space="0" w:color="auto"/>
                <w:bottom w:val="none" w:sz="0" w:space="0" w:color="auto"/>
                <w:right w:val="none" w:sz="0" w:space="0" w:color="auto"/>
              </w:divBdr>
            </w:div>
            <w:div w:id="2001619797">
              <w:marLeft w:val="0"/>
              <w:marRight w:val="0"/>
              <w:marTop w:val="0"/>
              <w:marBottom w:val="0"/>
              <w:divBdr>
                <w:top w:val="none" w:sz="0" w:space="0" w:color="auto"/>
                <w:left w:val="none" w:sz="0" w:space="0" w:color="auto"/>
                <w:bottom w:val="none" w:sz="0" w:space="0" w:color="auto"/>
                <w:right w:val="none" w:sz="0" w:space="0" w:color="auto"/>
              </w:divBdr>
            </w:div>
            <w:div w:id="2001619798">
              <w:marLeft w:val="0"/>
              <w:marRight w:val="0"/>
              <w:marTop w:val="0"/>
              <w:marBottom w:val="0"/>
              <w:divBdr>
                <w:top w:val="none" w:sz="0" w:space="0" w:color="auto"/>
                <w:left w:val="none" w:sz="0" w:space="0" w:color="auto"/>
                <w:bottom w:val="none" w:sz="0" w:space="0" w:color="auto"/>
                <w:right w:val="none" w:sz="0" w:space="0" w:color="auto"/>
              </w:divBdr>
            </w:div>
            <w:div w:id="2001619802">
              <w:marLeft w:val="0"/>
              <w:marRight w:val="0"/>
              <w:marTop w:val="0"/>
              <w:marBottom w:val="0"/>
              <w:divBdr>
                <w:top w:val="none" w:sz="0" w:space="0" w:color="auto"/>
                <w:left w:val="none" w:sz="0" w:space="0" w:color="auto"/>
                <w:bottom w:val="none" w:sz="0" w:space="0" w:color="auto"/>
                <w:right w:val="none" w:sz="0" w:space="0" w:color="auto"/>
              </w:divBdr>
            </w:div>
            <w:div w:id="2001619803">
              <w:marLeft w:val="0"/>
              <w:marRight w:val="0"/>
              <w:marTop w:val="0"/>
              <w:marBottom w:val="0"/>
              <w:divBdr>
                <w:top w:val="none" w:sz="0" w:space="0" w:color="auto"/>
                <w:left w:val="none" w:sz="0" w:space="0" w:color="auto"/>
                <w:bottom w:val="none" w:sz="0" w:space="0" w:color="auto"/>
                <w:right w:val="none" w:sz="0" w:space="0" w:color="auto"/>
              </w:divBdr>
            </w:div>
            <w:div w:id="2001619804">
              <w:marLeft w:val="0"/>
              <w:marRight w:val="0"/>
              <w:marTop w:val="0"/>
              <w:marBottom w:val="0"/>
              <w:divBdr>
                <w:top w:val="none" w:sz="0" w:space="0" w:color="auto"/>
                <w:left w:val="none" w:sz="0" w:space="0" w:color="auto"/>
                <w:bottom w:val="none" w:sz="0" w:space="0" w:color="auto"/>
                <w:right w:val="none" w:sz="0" w:space="0" w:color="auto"/>
              </w:divBdr>
            </w:div>
            <w:div w:id="2001619805">
              <w:marLeft w:val="0"/>
              <w:marRight w:val="0"/>
              <w:marTop w:val="0"/>
              <w:marBottom w:val="0"/>
              <w:divBdr>
                <w:top w:val="none" w:sz="0" w:space="0" w:color="auto"/>
                <w:left w:val="none" w:sz="0" w:space="0" w:color="auto"/>
                <w:bottom w:val="none" w:sz="0" w:space="0" w:color="auto"/>
                <w:right w:val="none" w:sz="0" w:space="0" w:color="auto"/>
              </w:divBdr>
            </w:div>
            <w:div w:id="2001619808">
              <w:marLeft w:val="0"/>
              <w:marRight w:val="0"/>
              <w:marTop w:val="0"/>
              <w:marBottom w:val="0"/>
              <w:divBdr>
                <w:top w:val="none" w:sz="0" w:space="0" w:color="auto"/>
                <w:left w:val="none" w:sz="0" w:space="0" w:color="auto"/>
                <w:bottom w:val="none" w:sz="0" w:space="0" w:color="auto"/>
                <w:right w:val="none" w:sz="0" w:space="0" w:color="auto"/>
              </w:divBdr>
            </w:div>
            <w:div w:id="2001619810">
              <w:marLeft w:val="0"/>
              <w:marRight w:val="0"/>
              <w:marTop w:val="0"/>
              <w:marBottom w:val="0"/>
              <w:divBdr>
                <w:top w:val="none" w:sz="0" w:space="0" w:color="auto"/>
                <w:left w:val="none" w:sz="0" w:space="0" w:color="auto"/>
                <w:bottom w:val="none" w:sz="0" w:space="0" w:color="auto"/>
                <w:right w:val="none" w:sz="0" w:space="0" w:color="auto"/>
              </w:divBdr>
            </w:div>
            <w:div w:id="2001619811">
              <w:marLeft w:val="0"/>
              <w:marRight w:val="0"/>
              <w:marTop w:val="0"/>
              <w:marBottom w:val="0"/>
              <w:divBdr>
                <w:top w:val="none" w:sz="0" w:space="0" w:color="auto"/>
                <w:left w:val="none" w:sz="0" w:space="0" w:color="auto"/>
                <w:bottom w:val="none" w:sz="0" w:space="0" w:color="auto"/>
                <w:right w:val="none" w:sz="0" w:space="0" w:color="auto"/>
              </w:divBdr>
            </w:div>
            <w:div w:id="2001619813">
              <w:marLeft w:val="0"/>
              <w:marRight w:val="0"/>
              <w:marTop w:val="0"/>
              <w:marBottom w:val="0"/>
              <w:divBdr>
                <w:top w:val="none" w:sz="0" w:space="0" w:color="auto"/>
                <w:left w:val="none" w:sz="0" w:space="0" w:color="auto"/>
                <w:bottom w:val="none" w:sz="0" w:space="0" w:color="auto"/>
                <w:right w:val="none" w:sz="0" w:space="0" w:color="auto"/>
              </w:divBdr>
            </w:div>
            <w:div w:id="2001619814">
              <w:marLeft w:val="0"/>
              <w:marRight w:val="0"/>
              <w:marTop w:val="0"/>
              <w:marBottom w:val="0"/>
              <w:divBdr>
                <w:top w:val="none" w:sz="0" w:space="0" w:color="auto"/>
                <w:left w:val="none" w:sz="0" w:space="0" w:color="auto"/>
                <w:bottom w:val="none" w:sz="0" w:space="0" w:color="auto"/>
                <w:right w:val="none" w:sz="0" w:space="0" w:color="auto"/>
              </w:divBdr>
            </w:div>
            <w:div w:id="2001619815">
              <w:marLeft w:val="0"/>
              <w:marRight w:val="0"/>
              <w:marTop w:val="0"/>
              <w:marBottom w:val="0"/>
              <w:divBdr>
                <w:top w:val="none" w:sz="0" w:space="0" w:color="auto"/>
                <w:left w:val="none" w:sz="0" w:space="0" w:color="auto"/>
                <w:bottom w:val="none" w:sz="0" w:space="0" w:color="auto"/>
                <w:right w:val="none" w:sz="0" w:space="0" w:color="auto"/>
              </w:divBdr>
            </w:div>
            <w:div w:id="2001619817">
              <w:marLeft w:val="0"/>
              <w:marRight w:val="0"/>
              <w:marTop w:val="0"/>
              <w:marBottom w:val="0"/>
              <w:divBdr>
                <w:top w:val="none" w:sz="0" w:space="0" w:color="auto"/>
                <w:left w:val="none" w:sz="0" w:space="0" w:color="auto"/>
                <w:bottom w:val="none" w:sz="0" w:space="0" w:color="auto"/>
                <w:right w:val="none" w:sz="0" w:space="0" w:color="auto"/>
              </w:divBdr>
            </w:div>
            <w:div w:id="2001619818">
              <w:marLeft w:val="0"/>
              <w:marRight w:val="0"/>
              <w:marTop w:val="0"/>
              <w:marBottom w:val="0"/>
              <w:divBdr>
                <w:top w:val="none" w:sz="0" w:space="0" w:color="auto"/>
                <w:left w:val="none" w:sz="0" w:space="0" w:color="auto"/>
                <w:bottom w:val="none" w:sz="0" w:space="0" w:color="auto"/>
                <w:right w:val="none" w:sz="0" w:space="0" w:color="auto"/>
              </w:divBdr>
            </w:div>
            <w:div w:id="2001619820">
              <w:marLeft w:val="0"/>
              <w:marRight w:val="0"/>
              <w:marTop w:val="0"/>
              <w:marBottom w:val="0"/>
              <w:divBdr>
                <w:top w:val="none" w:sz="0" w:space="0" w:color="auto"/>
                <w:left w:val="none" w:sz="0" w:space="0" w:color="auto"/>
                <w:bottom w:val="none" w:sz="0" w:space="0" w:color="auto"/>
                <w:right w:val="none" w:sz="0" w:space="0" w:color="auto"/>
              </w:divBdr>
            </w:div>
            <w:div w:id="2001619821">
              <w:marLeft w:val="0"/>
              <w:marRight w:val="0"/>
              <w:marTop w:val="0"/>
              <w:marBottom w:val="0"/>
              <w:divBdr>
                <w:top w:val="none" w:sz="0" w:space="0" w:color="auto"/>
                <w:left w:val="none" w:sz="0" w:space="0" w:color="auto"/>
                <w:bottom w:val="none" w:sz="0" w:space="0" w:color="auto"/>
                <w:right w:val="none" w:sz="0" w:space="0" w:color="auto"/>
              </w:divBdr>
            </w:div>
            <w:div w:id="2001619823">
              <w:marLeft w:val="720"/>
              <w:marRight w:val="0"/>
              <w:marTop w:val="100"/>
              <w:marBottom w:val="100"/>
              <w:divBdr>
                <w:top w:val="none" w:sz="0" w:space="0" w:color="auto"/>
                <w:left w:val="none" w:sz="0" w:space="0" w:color="auto"/>
                <w:bottom w:val="none" w:sz="0" w:space="0" w:color="auto"/>
                <w:right w:val="none" w:sz="0" w:space="0" w:color="auto"/>
              </w:divBdr>
              <w:divsChild>
                <w:div w:id="2001619827">
                  <w:marLeft w:val="720"/>
                  <w:marRight w:val="0"/>
                  <w:marTop w:val="100"/>
                  <w:marBottom w:val="100"/>
                  <w:divBdr>
                    <w:top w:val="none" w:sz="0" w:space="0" w:color="auto"/>
                    <w:left w:val="none" w:sz="0" w:space="0" w:color="auto"/>
                    <w:bottom w:val="none" w:sz="0" w:space="0" w:color="auto"/>
                    <w:right w:val="none" w:sz="0" w:space="0" w:color="auto"/>
                  </w:divBdr>
                  <w:divsChild>
                    <w:div w:id="2001619776">
                      <w:marLeft w:val="0"/>
                      <w:marRight w:val="0"/>
                      <w:marTop w:val="0"/>
                      <w:marBottom w:val="0"/>
                      <w:divBdr>
                        <w:top w:val="none" w:sz="0" w:space="0" w:color="auto"/>
                        <w:left w:val="none" w:sz="0" w:space="0" w:color="auto"/>
                        <w:bottom w:val="none" w:sz="0" w:space="0" w:color="auto"/>
                        <w:right w:val="none" w:sz="0" w:space="0" w:color="auto"/>
                      </w:divBdr>
                    </w:div>
                    <w:div w:id="2001619957">
                      <w:marLeft w:val="0"/>
                      <w:marRight w:val="0"/>
                      <w:marTop w:val="0"/>
                      <w:marBottom w:val="0"/>
                      <w:divBdr>
                        <w:top w:val="none" w:sz="0" w:space="0" w:color="auto"/>
                        <w:left w:val="none" w:sz="0" w:space="0" w:color="auto"/>
                        <w:bottom w:val="none" w:sz="0" w:space="0" w:color="auto"/>
                        <w:right w:val="none" w:sz="0" w:space="0" w:color="auto"/>
                      </w:divBdr>
                    </w:div>
                  </w:divsChild>
                </w:div>
                <w:div w:id="2001619840">
                  <w:marLeft w:val="0"/>
                  <w:marRight w:val="0"/>
                  <w:marTop w:val="0"/>
                  <w:marBottom w:val="0"/>
                  <w:divBdr>
                    <w:top w:val="none" w:sz="0" w:space="0" w:color="auto"/>
                    <w:left w:val="none" w:sz="0" w:space="0" w:color="auto"/>
                    <w:bottom w:val="none" w:sz="0" w:space="0" w:color="auto"/>
                    <w:right w:val="none" w:sz="0" w:space="0" w:color="auto"/>
                  </w:divBdr>
                </w:div>
                <w:div w:id="2001619877">
                  <w:marLeft w:val="0"/>
                  <w:marRight w:val="0"/>
                  <w:marTop w:val="0"/>
                  <w:marBottom w:val="0"/>
                  <w:divBdr>
                    <w:top w:val="none" w:sz="0" w:space="0" w:color="auto"/>
                    <w:left w:val="none" w:sz="0" w:space="0" w:color="auto"/>
                    <w:bottom w:val="none" w:sz="0" w:space="0" w:color="auto"/>
                    <w:right w:val="none" w:sz="0" w:space="0" w:color="auto"/>
                  </w:divBdr>
                </w:div>
                <w:div w:id="2001619893">
                  <w:marLeft w:val="0"/>
                  <w:marRight w:val="0"/>
                  <w:marTop w:val="0"/>
                  <w:marBottom w:val="0"/>
                  <w:divBdr>
                    <w:top w:val="none" w:sz="0" w:space="0" w:color="auto"/>
                    <w:left w:val="none" w:sz="0" w:space="0" w:color="auto"/>
                    <w:bottom w:val="none" w:sz="0" w:space="0" w:color="auto"/>
                    <w:right w:val="none" w:sz="0" w:space="0" w:color="auto"/>
                  </w:divBdr>
                </w:div>
                <w:div w:id="2001619912">
                  <w:marLeft w:val="0"/>
                  <w:marRight w:val="0"/>
                  <w:marTop w:val="0"/>
                  <w:marBottom w:val="0"/>
                  <w:divBdr>
                    <w:top w:val="none" w:sz="0" w:space="0" w:color="auto"/>
                    <w:left w:val="none" w:sz="0" w:space="0" w:color="auto"/>
                    <w:bottom w:val="none" w:sz="0" w:space="0" w:color="auto"/>
                    <w:right w:val="none" w:sz="0" w:space="0" w:color="auto"/>
                  </w:divBdr>
                </w:div>
              </w:divsChild>
            </w:div>
            <w:div w:id="2001619824">
              <w:marLeft w:val="0"/>
              <w:marRight w:val="0"/>
              <w:marTop w:val="0"/>
              <w:marBottom w:val="0"/>
              <w:divBdr>
                <w:top w:val="none" w:sz="0" w:space="0" w:color="auto"/>
                <w:left w:val="none" w:sz="0" w:space="0" w:color="auto"/>
                <w:bottom w:val="none" w:sz="0" w:space="0" w:color="auto"/>
                <w:right w:val="none" w:sz="0" w:space="0" w:color="auto"/>
              </w:divBdr>
            </w:div>
            <w:div w:id="2001619826">
              <w:marLeft w:val="0"/>
              <w:marRight w:val="0"/>
              <w:marTop w:val="0"/>
              <w:marBottom w:val="0"/>
              <w:divBdr>
                <w:top w:val="none" w:sz="0" w:space="0" w:color="auto"/>
                <w:left w:val="none" w:sz="0" w:space="0" w:color="auto"/>
                <w:bottom w:val="none" w:sz="0" w:space="0" w:color="auto"/>
                <w:right w:val="none" w:sz="0" w:space="0" w:color="auto"/>
              </w:divBdr>
            </w:div>
            <w:div w:id="2001619828">
              <w:marLeft w:val="0"/>
              <w:marRight w:val="0"/>
              <w:marTop w:val="0"/>
              <w:marBottom w:val="0"/>
              <w:divBdr>
                <w:top w:val="none" w:sz="0" w:space="0" w:color="auto"/>
                <w:left w:val="none" w:sz="0" w:space="0" w:color="auto"/>
                <w:bottom w:val="none" w:sz="0" w:space="0" w:color="auto"/>
                <w:right w:val="none" w:sz="0" w:space="0" w:color="auto"/>
              </w:divBdr>
            </w:div>
            <w:div w:id="2001619829">
              <w:marLeft w:val="0"/>
              <w:marRight w:val="0"/>
              <w:marTop w:val="0"/>
              <w:marBottom w:val="0"/>
              <w:divBdr>
                <w:top w:val="none" w:sz="0" w:space="0" w:color="auto"/>
                <w:left w:val="none" w:sz="0" w:space="0" w:color="auto"/>
                <w:bottom w:val="none" w:sz="0" w:space="0" w:color="auto"/>
                <w:right w:val="none" w:sz="0" w:space="0" w:color="auto"/>
              </w:divBdr>
            </w:div>
            <w:div w:id="2001619830">
              <w:marLeft w:val="720"/>
              <w:marRight w:val="0"/>
              <w:marTop w:val="100"/>
              <w:marBottom w:val="100"/>
              <w:divBdr>
                <w:top w:val="none" w:sz="0" w:space="0" w:color="auto"/>
                <w:left w:val="none" w:sz="0" w:space="0" w:color="auto"/>
                <w:bottom w:val="none" w:sz="0" w:space="0" w:color="auto"/>
                <w:right w:val="none" w:sz="0" w:space="0" w:color="auto"/>
              </w:divBdr>
              <w:divsChild>
                <w:div w:id="2001619792">
                  <w:marLeft w:val="0"/>
                  <w:marRight w:val="0"/>
                  <w:marTop w:val="0"/>
                  <w:marBottom w:val="0"/>
                  <w:divBdr>
                    <w:top w:val="none" w:sz="0" w:space="0" w:color="auto"/>
                    <w:left w:val="none" w:sz="0" w:space="0" w:color="auto"/>
                    <w:bottom w:val="none" w:sz="0" w:space="0" w:color="auto"/>
                    <w:right w:val="none" w:sz="0" w:space="0" w:color="auto"/>
                  </w:divBdr>
                </w:div>
                <w:div w:id="2001619800">
                  <w:marLeft w:val="0"/>
                  <w:marRight w:val="0"/>
                  <w:marTop w:val="0"/>
                  <w:marBottom w:val="0"/>
                  <w:divBdr>
                    <w:top w:val="none" w:sz="0" w:space="0" w:color="auto"/>
                    <w:left w:val="none" w:sz="0" w:space="0" w:color="auto"/>
                    <w:bottom w:val="none" w:sz="0" w:space="0" w:color="auto"/>
                    <w:right w:val="none" w:sz="0" w:space="0" w:color="auto"/>
                  </w:divBdr>
                </w:div>
                <w:div w:id="2001619832">
                  <w:marLeft w:val="0"/>
                  <w:marRight w:val="0"/>
                  <w:marTop w:val="0"/>
                  <w:marBottom w:val="0"/>
                  <w:divBdr>
                    <w:top w:val="none" w:sz="0" w:space="0" w:color="auto"/>
                    <w:left w:val="none" w:sz="0" w:space="0" w:color="auto"/>
                    <w:bottom w:val="none" w:sz="0" w:space="0" w:color="auto"/>
                    <w:right w:val="none" w:sz="0" w:space="0" w:color="auto"/>
                  </w:divBdr>
                </w:div>
                <w:div w:id="2001619916">
                  <w:marLeft w:val="0"/>
                  <w:marRight w:val="0"/>
                  <w:marTop w:val="0"/>
                  <w:marBottom w:val="0"/>
                  <w:divBdr>
                    <w:top w:val="none" w:sz="0" w:space="0" w:color="auto"/>
                    <w:left w:val="none" w:sz="0" w:space="0" w:color="auto"/>
                    <w:bottom w:val="none" w:sz="0" w:space="0" w:color="auto"/>
                    <w:right w:val="none" w:sz="0" w:space="0" w:color="auto"/>
                  </w:divBdr>
                </w:div>
                <w:div w:id="2001619928">
                  <w:marLeft w:val="0"/>
                  <w:marRight w:val="0"/>
                  <w:marTop w:val="0"/>
                  <w:marBottom w:val="0"/>
                  <w:divBdr>
                    <w:top w:val="none" w:sz="0" w:space="0" w:color="auto"/>
                    <w:left w:val="none" w:sz="0" w:space="0" w:color="auto"/>
                    <w:bottom w:val="none" w:sz="0" w:space="0" w:color="auto"/>
                    <w:right w:val="none" w:sz="0" w:space="0" w:color="auto"/>
                  </w:divBdr>
                </w:div>
                <w:div w:id="2001619955">
                  <w:marLeft w:val="0"/>
                  <w:marRight w:val="0"/>
                  <w:marTop w:val="0"/>
                  <w:marBottom w:val="0"/>
                  <w:divBdr>
                    <w:top w:val="none" w:sz="0" w:space="0" w:color="auto"/>
                    <w:left w:val="none" w:sz="0" w:space="0" w:color="auto"/>
                    <w:bottom w:val="none" w:sz="0" w:space="0" w:color="auto"/>
                    <w:right w:val="none" w:sz="0" w:space="0" w:color="auto"/>
                  </w:divBdr>
                </w:div>
              </w:divsChild>
            </w:div>
            <w:div w:id="2001619831">
              <w:marLeft w:val="0"/>
              <w:marRight w:val="0"/>
              <w:marTop w:val="0"/>
              <w:marBottom w:val="0"/>
              <w:divBdr>
                <w:top w:val="none" w:sz="0" w:space="0" w:color="auto"/>
                <w:left w:val="none" w:sz="0" w:space="0" w:color="auto"/>
                <w:bottom w:val="none" w:sz="0" w:space="0" w:color="auto"/>
                <w:right w:val="none" w:sz="0" w:space="0" w:color="auto"/>
              </w:divBdr>
            </w:div>
            <w:div w:id="2001619834">
              <w:marLeft w:val="0"/>
              <w:marRight w:val="0"/>
              <w:marTop w:val="0"/>
              <w:marBottom w:val="0"/>
              <w:divBdr>
                <w:top w:val="none" w:sz="0" w:space="0" w:color="auto"/>
                <w:left w:val="none" w:sz="0" w:space="0" w:color="auto"/>
                <w:bottom w:val="none" w:sz="0" w:space="0" w:color="auto"/>
                <w:right w:val="none" w:sz="0" w:space="0" w:color="auto"/>
              </w:divBdr>
            </w:div>
            <w:div w:id="2001619835">
              <w:marLeft w:val="0"/>
              <w:marRight w:val="0"/>
              <w:marTop w:val="0"/>
              <w:marBottom w:val="0"/>
              <w:divBdr>
                <w:top w:val="none" w:sz="0" w:space="0" w:color="auto"/>
                <w:left w:val="none" w:sz="0" w:space="0" w:color="auto"/>
                <w:bottom w:val="none" w:sz="0" w:space="0" w:color="auto"/>
                <w:right w:val="none" w:sz="0" w:space="0" w:color="auto"/>
              </w:divBdr>
            </w:div>
            <w:div w:id="2001619836">
              <w:marLeft w:val="0"/>
              <w:marRight w:val="0"/>
              <w:marTop w:val="0"/>
              <w:marBottom w:val="0"/>
              <w:divBdr>
                <w:top w:val="none" w:sz="0" w:space="0" w:color="auto"/>
                <w:left w:val="none" w:sz="0" w:space="0" w:color="auto"/>
                <w:bottom w:val="none" w:sz="0" w:space="0" w:color="auto"/>
                <w:right w:val="none" w:sz="0" w:space="0" w:color="auto"/>
              </w:divBdr>
            </w:div>
            <w:div w:id="2001619838">
              <w:marLeft w:val="0"/>
              <w:marRight w:val="0"/>
              <w:marTop w:val="0"/>
              <w:marBottom w:val="0"/>
              <w:divBdr>
                <w:top w:val="none" w:sz="0" w:space="0" w:color="auto"/>
                <w:left w:val="none" w:sz="0" w:space="0" w:color="auto"/>
                <w:bottom w:val="none" w:sz="0" w:space="0" w:color="auto"/>
                <w:right w:val="none" w:sz="0" w:space="0" w:color="auto"/>
              </w:divBdr>
            </w:div>
            <w:div w:id="2001619839">
              <w:marLeft w:val="0"/>
              <w:marRight w:val="0"/>
              <w:marTop w:val="0"/>
              <w:marBottom w:val="0"/>
              <w:divBdr>
                <w:top w:val="none" w:sz="0" w:space="0" w:color="auto"/>
                <w:left w:val="none" w:sz="0" w:space="0" w:color="auto"/>
                <w:bottom w:val="none" w:sz="0" w:space="0" w:color="auto"/>
                <w:right w:val="none" w:sz="0" w:space="0" w:color="auto"/>
              </w:divBdr>
            </w:div>
            <w:div w:id="2001619841">
              <w:marLeft w:val="0"/>
              <w:marRight w:val="0"/>
              <w:marTop w:val="0"/>
              <w:marBottom w:val="0"/>
              <w:divBdr>
                <w:top w:val="none" w:sz="0" w:space="0" w:color="auto"/>
                <w:left w:val="none" w:sz="0" w:space="0" w:color="auto"/>
                <w:bottom w:val="none" w:sz="0" w:space="0" w:color="auto"/>
                <w:right w:val="none" w:sz="0" w:space="0" w:color="auto"/>
              </w:divBdr>
            </w:div>
            <w:div w:id="2001619842">
              <w:marLeft w:val="0"/>
              <w:marRight w:val="0"/>
              <w:marTop w:val="0"/>
              <w:marBottom w:val="0"/>
              <w:divBdr>
                <w:top w:val="none" w:sz="0" w:space="0" w:color="auto"/>
                <w:left w:val="none" w:sz="0" w:space="0" w:color="auto"/>
                <w:bottom w:val="none" w:sz="0" w:space="0" w:color="auto"/>
                <w:right w:val="none" w:sz="0" w:space="0" w:color="auto"/>
              </w:divBdr>
            </w:div>
            <w:div w:id="2001619843">
              <w:marLeft w:val="0"/>
              <w:marRight w:val="0"/>
              <w:marTop w:val="0"/>
              <w:marBottom w:val="0"/>
              <w:divBdr>
                <w:top w:val="none" w:sz="0" w:space="0" w:color="auto"/>
                <w:left w:val="none" w:sz="0" w:space="0" w:color="auto"/>
                <w:bottom w:val="none" w:sz="0" w:space="0" w:color="auto"/>
                <w:right w:val="none" w:sz="0" w:space="0" w:color="auto"/>
              </w:divBdr>
            </w:div>
            <w:div w:id="2001619846">
              <w:marLeft w:val="0"/>
              <w:marRight w:val="0"/>
              <w:marTop w:val="0"/>
              <w:marBottom w:val="0"/>
              <w:divBdr>
                <w:top w:val="none" w:sz="0" w:space="0" w:color="auto"/>
                <w:left w:val="none" w:sz="0" w:space="0" w:color="auto"/>
                <w:bottom w:val="none" w:sz="0" w:space="0" w:color="auto"/>
                <w:right w:val="none" w:sz="0" w:space="0" w:color="auto"/>
              </w:divBdr>
            </w:div>
            <w:div w:id="2001619847">
              <w:marLeft w:val="0"/>
              <w:marRight w:val="0"/>
              <w:marTop w:val="0"/>
              <w:marBottom w:val="0"/>
              <w:divBdr>
                <w:top w:val="none" w:sz="0" w:space="0" w:color="auto"/>
                <w:left w:val="none" w:sz="0" w:space="0" w:color="auto"/>
                <w:bottom w:val="none" w:sz="0" w:space="0" w:color="auto"/>
                <w:right w:val="none" w:sz="0" w:space="0" w:color="auto"/>
              </w:divBdr>
            </w:div>
            <w:div w:id="2001619848">
              <w:marLeft w:val="0"/>
              <w:marRight w:val="0"/>
              <w:marTop w:val="0"/>
              <w:marBottom w:val="0"/>
              <w:divBdr>
                <w:top w:val="none" w:sz="0" w:space="0" w:color="auto"/>
                <w:left w:val="none" w:sz="0" w:space="0" w:color="auto"/>
                <w:bottom w:val="none" w:sz="0" w:space="0" w:color="auto"/>
                <w:right w:val="none" w:sz="0" w:space="0" w:color="auto"/>
              </w:divBdr>
            </w:div>
            <w:div w:id="2001619849">
              <w:marLeft w:val="0"/>
              <w:marRight w:val="0"/>
              <w:marTop w:val="0"/>
              <w:marBottom w:val="0"/>
              <w:divBdr>
                <w:top w:val="none" w:sz="0" w:space="0" w:color="auto"/>
                <w:left w:val="none" w:sz="0" w:space="0" w:color="auto"/>
                <w:bottom w:val="none" w:sz="0" w:space="0" w:color="auto"/>
                <w:right w:val="none" w:sz="0" w:space="0" w:color="auto"/>
              </w:divBdr>
            </w:div>
            <w:div w:id="2001619853">
              <w:marLeft w:val="0"/>
              <w:marRight w:val="0"/>
              <w:marTop w:val="0"/>
              <w:marBottom w:val="0"/>
              <w:divBdr>
                <w:top w:val="none" w:sz="0" w:space="0" w:color="auto"/>
                <w:left w:val="none" w:sz="0" w:space="0" w:color="auto"/>
                <w:bottom w:val="none" w:sz="0" w:space="0" w:color="auto"/>
                <w:right w:val="none" w:sz="0" w:space="0" w:color="auto"/>
              </w:divBdr>
            </w:div>
            <w:div w:id="2001619854">
              <w:marLeft w:val="0"/>
              <w:marRight w:val="0"/>
              <w:marTop w:val="0"/>
              <w:marBottom w:val="0"/>
              <w:divBdr>
                <w:top w:val="none" w:sz="0" w:space="0" w:color="auto"/>
                <w:left w:val="none" w:sz="0" w:space="0" w:color="auto"/>
                <w:bottom w:val="none" w:sz="0" w:space="0" w:color="auto"/>
                <w:right w:val="none" w:sz="0" w:space="0" w:color="auto"/>
              </w:divBdr>
            </w:div>
            <w:div w:id="2001619855">
              <w:marLeft w:val="720"/>
              <w:marRight w:val="0"/>
              <w:marTop w:val="100"/>
              <w:marBottom w:val="100"/>
              <w:divBdr>
                <w:top w:val="none" w:sz="0" w:space="0" w:color="auto"/>
                <w:left w:val="none" w:sz="0" w:space="0" w:color="auto"/>
                <w:bottom w:val="none" w:sz="0" w:space="0" w:color="auto"/>
                <w:right w:val="none" w:sz="0" w:space="0" w:color="auto"/>
              </w:divBdr>
              <w:divsChild>
                <w:div w:id="2001619777">
                  <w:marLeft w:val="0"/>
                  <w:marRight w:val="0"/>
                  <w:marTop w:val="0"/>
                  <w:marBottom w:val="0"/>
                  <w:divBdr>
                    <w:top w:val="none" w:sz="0" w:space="0" w:color="auto"/>
                    <w:left w:val="none" w:sz="0" w:space="0" w:color="auto"/>
                    <w:bottom w:val="none" w:sz="0" w:space="0" w:color="auto"/>
                    <w:right w:val="none" w:sz="0" w:space="0" w:color="auto"/>
                  </w:divBdr>
                </w:div>
                <w:div w:id="2001619801">
                  <w:marLeft w:val="0"/>
                  <w:marRight w:val="0"/>
                  <w:marTop w:val="0"/>
                  <w:marBottom w:val="0"/>
                  <w:divBdr>
                    <w:top w:val="none" w:sz="0" w:space="0" w:color="auto"/>
                    <w:left w:val="none" w:sz="0" w:space="0" w:color="auto"/>
                    <w:bottom w:val="none" w:sz="0" w:space="0" w:color="auto"/>
                    <w:right w:val="none" w:sz="0" w:space="0" w:color="auto"/>
                  </w:divBdr>
                </w:div>
                <w:div w:id="2001619898">
                  <w:marLeft w:val="0"/>
                  <w:marRight w:val="0"/>
                  <w:marTop w:val="0"/>
                  <w:marBottom w:val="0"/>
                  <w:divBdr>
                    <w:top w:val="none" w:sz="0" w:space="0" w:color="auto"/>
                    <w:left w:val="none" w:sz="0" w:space="0" w:color="auto"/>
                    <w:bottom w:val="none" w:sz="0" w:space="0" w:color="auto"/>
                    <w:right w:val="none" w:sz="0" w:space="0" w:color="auto"/>
                  </w:divBdr>
                </w:div>
                <w:div w:id="2001619917">
                  <w:marLeft w:val="0"/>
                  <w:marRight w:val="0"/>
                  <w:marTop w:val="0"/>
                  <w:marBottom w:val="0"/>
                  <w:divBdr>
                    <w:top w:val="none" w:sz="0" w:space="0" w:color="auto"/>
                    <w:left w:val="none" w:sz="0" w:space="0" w:color="auto"/>
                    <w:bottom w:val="none" w:sz="0" w:space="0" w:color="auto"/>
                    <w:right w:val="none" w:sz="0" w:space="0" w:color="auto"/>
                  </w:divBdr>
                </w:div>
                <w:div w:id="2001619926">
                  <w:marLeft w:val="0"/>
                  <w:marRight w:val="0"/>
                  <w:marTop w:val="0"/>
                  <w:marBottom w:val="0"/>
                  <w:divBdr>
                    <w:top w:val="none" w:sz="0" w:space="0" w:color="auto"/>
                    <w:left w:val="none" w:sz="0" w:space="0" w:color="auto"/>
                    <w:bottom w:val="none" w:sz="0" w:space="0" w:color="auto"/>
                    <w:right w:val="none" w:sz="0" w:space="0" w:color="auto"/>
                  </w:divBdr>
                </w:div>
              </w:divsChild>
            </w:div>
            <w:div w:id="2001619856">
              <w:marLeft w:val="0"/>
              <w:marRight w:val="0"/>
              <w:marTop w:val="0"/>
              <w:marBottom w:val="0"/>
              <w:divBdr>
                <w:top w:val="none" w:sz="0" w:space="0" w:color="auto"/>
                <w:left w:val="none" w:sz="0" w:space="0" w:color="auto"/>
                <w:bottom w:val="none" w:sz="0" w:space="0" w:color="auto"/>
                <w:right w:val="none" w:sz="0" w:space="0" w:color="auto"/>
              </w:divBdr>
            </w:div>
            <w:div w:id="2001619857">
              <w:marLeft w:val="0"/>
              <w:marRight w:val="0"/>
              <w:marTop w:val="0"/>
              <w:marBottom w:val="0"/>
              <w:divBdr>
                <w:top w:val="none" w:sz="0" w:space="0" w:color="auto"/>
                <w:left w:val="none" w:sz="0" w:space="0" w:color="auto"/>
                <w:bottom w:val="none" w:sz="0" w:space="0" w:color="auto"/>
                <w:right w:val="none" w:sz="0" w:space="0" w:color="auto"/>
              </w:divBdr>
            </w:div>
            <w:div w:id="2001619858">
              <w:marLeft w:val="0"/>
              <w:marRight w:val="0"/>
              <w:marTop w:val="0"/>
              <w:marBottom w:val="0"/>
              <w:divBdr>
                <w:top w:val="none" w:sz="0" w:space="0" w:color="auto"/>
                <w:left w:val="none" w:sz="0" w:space="0" w:color="auto"/>
                <w:bottom w:val="none" w:sz="0" w:space="0" w:color="auto"/>
                <w:right w:val="none" w:sz="0" w:space="0" w:color="auto"/>
              </w:divBdr>
            </w:div>
            <w:div w:id="2001619859">
              <w:marLeft w:val="0"/>
              <w:marRight w:val="0"/>
              <w:marTop w:val="0"/>
              <w:marBottom w:val="0"/>
              <w:divBdr>
                <w:top w:val="none" w:sz="0" w:space="0" w:color="auto"/>
                <w:left w:val="none" w:sz="0" w:space="0" w:color="auto"/>
                <w:bottom w:val="none" w:sz="0" w:space="0" w:color="auto"/>
                <w:right w:val="none" w:sz="0" w:space="0" w:color="auto"/>
              </w:divBdr>
            </w:div>
            <w:div w:id="2001619861">
              <w:marLeft w:val="0"/>
              <w:marRight w:val="0"/>
              <w:marTop w:val="0"/>
              <w:marBottom w:val="0"/>
              <w:divBdr>
                <w:top w:val="none" w:sz="0" w:space="0" w:color="auto"/>
                <w:left w:val="none" w:sz="0" w:space="0" w:color="auto"/>
                <w:bottom w:val="none" w:sz="0" w:space="0" w:color="auto"/>
                <w:right w:val="none" w:sz="0" w:space="0" w:color="auto"/>
              </w:divBdr>
            </w:div>
            <w:div w:id="2001619862">
              <w:marLeft w:val="0"/>
              <w:marRight w:val="0"/>
              <w:marTop w:val="0"/>
              <w:marBottom w:val="0"/>
              <w:divBdr>
                <w:top w:val="none" w:sz="0" w:space="0" w:color="auto"/>
                <w:left w:val="none" w:sz="0" w:space="0" w:color="auto"/>
                <w:bottom w:val="none" w:sz="0" w:space="0" w:color="auto"/>
                <w:right w:val="none" w:sz="0" w:space="0" w:color="auto"/>
              </w:divBdr>
            </w:div>
            <w:div w:id="2001619865">
              <w:marLeft w:val="0"/>
              <w:marRight w:val="0"/>
              <w:marTop w:val="0"/>
              <w:marBottom w:val="0"/>
              <w:divBdr>
                <w:top w:val="none" w:sz="0" w:space="0" w:color="auto"/>
                <w:left w:val="none" w:sz="0" w:space="0" w:color="auto"/>
                <w:bottom w:val="none" w:sz="0" w:space="0" w:color="auto"/>
                <w:right w:val="none" w:sz="0" w:space="0" w:color="auto"/>
              </w:divBdr>
            </w:div>
            <w:div w:id="2001619866">
              <w:marLeft w:val="0"/>
              <w:marRight w:val="0"/>
              <w:marTop w:val="0"/>
              <w:marBottom w:val="0"/>
              <w:divBdr>
                <w:top w:val="none" w:sz="0" w:space="0" w:color="auto"/>
                <w:left w:val="none" w:sz="0" w:space="0" w:color="auto"/>
                <w:bottom w:val="none" w:sz="0" w:space="0" w:color="auto"/>
                <w:right w:val="none" w:sz="0" w:space="0" w:color="auto"/>
              </w:divBdr>
            </w:div>
            <w:div w:id="2001619868">
              <w:marLeft w:val="0"/>
              <w:marRight w:val="0"/>
              <w:marTop w:val="0"/>
              <w:marBottom w:val="0"/>
              <w:divBdr>
                <w:top w:val="none" w:sz="0" w:space="0" w:color="auto"/>
                <w:left w:val="none" w:sz="0" w:space="0" w:color="auto"/>
                <w:bottom w:val="none" w:sz="0" w:space="0" w:color="auto"/>
                <w:right w:val="none" w:sz="0" w:space="0" w:color="auto"/>
              </w:divBdr>
            </w:div>
            <w:div w:id="2001619869">
              <w:marLeft w:val="0"/>
              <w:marRight w:val="0"/>
              <w:marTop w:val="0"/>
              <w:marBottom w:val="0"/>
              <w:divBdr>
                <w:top w:val="none" w:sz="0" w:space="0" w:color="auto"/>
                <w:left w:val="none" w:sz="0" w:space="0" w:color="auto"/>
                <w:bottom w:val="none" w:sz="0" w:space="0" w:color="auto"/>
                <w:right w:val="none" w:sz="0" w:space="0" w:color="auto"/>
              </w:divBdr>
            </w:div>
            <w:div w:id="2001619870">
              <w:marLeft w:val="0"/>
              <w:marRight w:val="0"/>
              <w:marTop w:val="0"/>
              <w:marBottom w:val="0"/>
              <w:divBdr>
                <w:top w:val="none" w:sz="0" w:space="0" w:color="auto"/>
                <w:left w:val="none" w:sz="0" w:space="0" w:color="auto"/>
                <w:bottom w:val="none" w:sz="0" w:space="0" w:color="auto"/>
                <w:right w:val="none" w:sz="0" w:space="0" w:color="auto"/>
              </w:divBdr>
            </w:div>
            <w:div w:id="2001619871">
              <w:marLeft w:val="0"/>
              <w:marRight w:val="0"/>
              <w:marTop w:val="0"/>
              <w:marBottom w:val="0"/>
              <w:divBdr>
                <w:top w:val="none" w:sz="0" w:space="0" w:color="auto"/>
                <w:left w:val="none" w:sz="0" w:space="0" w:color="auto"/>
                <w:bottom w:val="none" w:sz="0" w:space="0" w:color="auto"/>
                <w:right w:val="none" w:sz="0" w:space="0" w:color="auto"/>
              </w:divBdr>
            </w:div>
            <w:div w:id="2001619876">
              <w:marLeft w:val="0"/>
              <w:marRight w:val="0"/>
              <w:marTop w:val="0"/>
              <w:marBottom w:val="0"/>
              <w:divBdr>
                <w:top w:val="none" w:sz="0" w:space="0" w:color="auto"/>
                <w:left w:val="none" w:sz="0" w:space="0" w:color="auto"/>
                <w:bottom w:val="none" w:sz="0" w:space="0" w:color="auto"/>
                <w:right w:val="none" w:sz="0" w:space="0" w:color="auto"/>
              </w:divBdr>
            </w:div>
            <w:div w:id="2001619880">
              <w:marLeft w:val="0"/>
              <w:marRight w:val="0"/>
              <w:marTop w:val="0"/>
              <w:marBottom w:val="0"/>
              <w:divBdr>
                <w:top w:val="none" w:sz="0" w:space="0" w:color="auto"/>
                <w:left w:val="none" w:sz="0" w:space="0" w:color="auto"/>
                <w:bottom w:val="none" w:sz="0" w:space="0" w:color="auto"/>
                <w:right w:val="none" w:sz="0" w:space="0" w:color="auto"/>
              </w:divBdr>
            </w:div>
            <w:div w:id="2001619881">
              <w:marLeft w:val="0"/>
              <w:marRight w:val="0"/>
              <w:marTop w:val="0"/>
              <w:marBottom w:val="0"/>
              <w:divBdr>
                <w:top w:val="none" w:sz="0" w:space="0" w:color="auto"/>
                <w:left w:val="none" w:sz="0" w:space="0" w:color="auto"/>
                <w:bottom w:val="none" w:sz="0" w:space="0" w:color="auto"/>
                <w:right w:val="none" w:sz="0" w:space="0" w:color="auto"/>
              </w:divBdr>
            </w:div>
            <w:div w:id="2001619882">
              <w:marLeft w:val="0"/>
              <w:marRight w:val="0"/>
              <w:marTop w:val="0"/>
              <w:marBottom w:val="0"/>
              <w:divBdr>
                <w:top w:val="none" w:sz="0" w:space="0" w:color="auto"/>
                <w:left w:val="none" w:sz="0" w:space="0" w:color="auto"/>
                <w:bottom w:val="none" w:sz="0" w:space="0" w:color="auto"/>
                <w:right w:val="none" w:sz="0" w:space="0" w:color="auto"/>
              </w:divBdr>
            </w:div>
            <w:div w:id="2001619884">
              <w:marLeft w:val="0"/>
              <w:marRight w:val="0"/>
              <w:marTop w:val="0"/>
              <w:marBottom w:val="0"/>
              <w:divBdr>
                <w:top w:val="none" w:sz="0" w:space="0" w:color="auto"/>
                <w:left w:val="none" w:sz="0" w:space="0" w:color="auto"/>
                <w:bottom w:val="none" w:sz="0" w:space="0" w:color="auto"/>
                <w:right w:val="none" w:sz="0" w:space="0" w:color="auto"/>
              </w:divBdr>
            </w:div>
            <w:div w:id="2001619885">
              <w:marLeft w:val="0"/>
              <w:marRight w:val="0"/>
              <w:marTop w:val="0"/>
              <w:marBottom w:val="0"/>
              <w:divBdr>
                <w:top w:val="none" w:sz="0" w:space="0" w:color="auto"/>
                <w:left w:val="none" w:sz="0" w:space="0" w:color="auto"/>
                <w:bottom w:val="none" w:sz="0" w:space="0" w:color="auto"/>
                <w:right w:val="none" w:sz="0" w:space="0" w:color="auto"/>
              </w:divBdr>
            </w:div>
            <w:div w:id="2001619887">
              <w:marLeft w:val="0"/>
              <w:marRight w:val="0"/>
              <w:marTop w:val="0"/>
              <w:marBottom w:val="0"/>
              <w:divBdr>
                <w:top w:val="none" w:sz="0" w:space="0" w:color="auto"/>
                <w:left w:val="none" w:sz="0" w:space="0" w:color="auto"/>
                <w:bottom w:val="none" w:sz="0" w:space="0" w:color="auto"/>
                <w:right w:val="none" w:sz="0" w:space="0" w:color="auto"/>
              </w:divBdr>
            </w:div>
            <w:div w:id="2001619888">
              <w:marLeft w:val="0"/>
              <w:marRight w:val="0"/>
              <w:marTop w:val="0"/>
              <w:marBottom w:val="0"/>
              <w:divBdr>
                <w:top w:val="none" w:sz="0" w:space="0" w:color="auto"/>
                <w:left w:val="none" w:sz="0" w:space="0" w:color="auto"/>
                <w:bottom w:val="none" w:sz="0" w:space="0" w:color="auto"/>
                <w:right w:val="none" w:sz="0" w:space="0" w:color="auto"/>
              </w:divBdr>
            </w:div>
            <w:div w:id="2001619889">
              <w:marLeft w:val="0"/>
              <w:marRight w:val="0"/>
              <w:marTop w:val="0"/>
              <w:marBottom w:val="0"/>
              <w:divBdr>
                <w:top w:val="none" w:sz="0" w:space="0" w:color="auto"/>
                <w:left w:val="none" w:sz="0" w:space="0" w:color="auto"/>
                <w:bottom w:val="none" w:sz="0" w:space="0" w:color="auto"/>
                <w:right w:val="none" w:sz="0" w:space="0" w:color="auto"/>
              </w:divBdr>
            </w:div>
            <w:div w:id="2001619890">
              <w:marLeft w:val="0"/>
              <w:marRight w:val="0"/>
              <w:marTop w:val="0"/>
              <w:marBottom w:val="0"/>
              <w:divBdr>
                <w:top w:val="none" w:sz="0" w:space="0" w:color="auto"/>
                <w:left w:val="none" w:sz="0" w:space="0" w:color="auto"/>
                <w:bottom w:val="none" w:sz="0" w:space="0" w:color="auto"/>
                <w:right w:val="none" w:sz="0" w:space="0" w:color="auto"/>
              </w:divBdr>
            </w:div>
            <w:div w:id="2001619891">
              <w:marLeft w:val="720"/>
              <w:marRight w:val="0"/>
              <w:marTop w:val="100"/>
              <w:marBottom w:val="100"/>
              <w:divBdr>
                <w:top w:val="none" w:sz="0" w:space="0" w:color="auto"/>
                <w:left w:val="none" w:sz="0" w:space="0" w:color="auto"/>
                <w:bottom w:val="none" w:sz="0" w:space="0" w:color="auto"/>
                <w:right w:val="none" w:sz="0" w:space="0" w:color="auto"/>
              </w:divBdr>
              <w:divsChild>
                <w:div w:id="2001619845">
                  <w:marLeft w:val="0"/>
                  <w:marRight w:val="0"/>
                  <w:marTop w:val="0"/>
                  <w:marBottom w:val="0"/>
                  <w:divBdr>
                    <w:top w:val="none" w:sz="0" w:space="0" w:color="auto"/>
                    <w:left w:val="none" w:sz="0" w:space="0" w:color="auto"/>
                    <w:bottom w:val="none" w:sz="0" w:space="0" w:color="auto"/>
                    <w:right w:val="none" w:sz="0" w:space="0" w:color="auto"/>
                  </w:divBdr>
                </w:div>
                <w:div w:id="2001619852">
                  <w:marLeft w:val="0"/>
                  <w:marRight w:val="0"/>
                  <w:marTop w:val="0"/>
                  <w:marBottom w:val="0"/>
                  <w:divBdr>
                    <w:top w:val="none" w:sz="0" w:space="0" w:color="auto"/>
                    <w:left w:val="none" w:sz="0" w:space="0" w:color="auto"/>
                    <w:bottom w:val="none" w:sz="0" w:space="0" w:color="auto"/>
                    <w:right w:val="none" w:sz="0" w:space="0" w:color="auto"/>
                  </w:divBdr>
                </w:div>
                <w:div w:id="2001619878">
                  <w:marLeft w:val="0"/>
                  <w:marRight w:val="0"/>
                  <w:marTop w:val="0"/>
                  <w:marBottom w:val="0"/>
                  <w:divBdr>
                    <w:top w:val="none" w:sz="0" w:space="0" w:color="auto"/>
                    <w:left w:val="none" w:sz="0" w:space="0" w:color="auto"/>
                    <w:bottom w:val="none" w:sz="0" w:space="0" w:color="auto"/>
                    <w:right w:val="none" w:sz="0" w:space="0" w:color="auto"/>
                  </w:divBdr>
                </w:div>
              </w:divsChild>
            </w:div>
            <w:div w:id="2001619896">
              <w:marLeft w:val="720"/>
              <w:marRight w:val="0"/>
              <w:marTop w:val="100"/>
              <w:marBottom w:val="100"/>
              <w:divBdr>
                <w:top w:val="none" w:sz="0" w:space="0" w:color="auto"/>
                <w:left w:val="none" w:sz="0" w:space="0" w:color="auto"/>
                <w:bottom w:val="none" w:sz="0" w:space="0" w:color="auto"/>
                <w:right w:val="none" w:sz="0" w:space="0" w:color="auto"/>
              </w:divBdr>
              <w:divsChild>
                <w:div w:id="2001619773">
                  <w:marLeft w:val="0"/>
                  <w:marRight w:val="0"/>
                  <w:marTop w:val="0"/>
                  <w:marBottom w:val="0"/>
                  <w:divBdr>
                    <w:top w:val="none" w:sz="0" w:space="0" w:color="auto"/>
                    <w:left w:val="none" w:sz="0" w:space="0" w:color="auto"/>
                    <w:bottom w:val="none" w:sz="0" w:space="0" w:color="auto"/>
                    <w:right w:val="none" w:sz="0" w:space="0" w:color="auto"/>
                  </w:divBdr>
                </w:div>
                <w:div w:id="2001619794">
                  <w:marLeft w:val="0"/>
                  <w:marRight w:val="0"/>
                  <w:marTop w:val="0"/>
                  <w:marBottom w:val="0"/>
                  <w:divBdr>
                    <w:top w:val="none" w:sz="0" w:space="0" w:color="auto"/>
                    <w:left w:val="none" w:sz="0" w:space="0" w:color="auto"/>
                    <w:bottom w:val="none" w:sz="0" w:space="0" w:color="auto"/>
                    <w:right w:val="none" w:sz="0" w:space="0" w:color="auto"/>
                  </w:divBdr>
                </w:div>
                <w:div w:id="2001619851">
                  <w:marLeft w:val="0"/>
                  <w:marRight w:val="0"/>
                  <w:marTop w:val="0"/>
                  <w:marBottom w:val="0"/>
                  <w:divBdr>
                    <w:top w:val="none" w:sz="0" w:space="0" w:color="auto"/>
                    <w:left w:val="none" w:sz="0" w:space="0" w:color="auto"/>
                    <w:bottom w:val="none" w:sz="0" w:space="0" w:color="auto"/>
                    <w:right w:val="none" w:sz="0" w:space="0" w:color="auto"/>
                  </w:divBdr>
                </w:div>
                <w:div w:id="2001619872">
                  <w:marLeft w:val="0"/>
                  <w:marRight w:val="0"/>
                  <w:marTop w:val="0"/>
                  <w:marBottom w:val="0"/>
                  <w:divBdr>
                    <w:top w:val="none" w:sz="0" w:space="0" w:color="auto"/>
                    <w:left w:val="none" w:sz="0" w:space="0" w:color="auto"/>
                    <w:bottom w:val="none" w:sz="0" w:space="0" w:color="auto"/>
                    <w:right w:val="none" w:sz="0" w:space="0" w:color="auto"/>
                  </w:divBdr>
                </w:div>
                <w:div w:id="2001619879">
                  <w:marLeft w:val="720"/>
                  <w:marRight w:val="0"/>
                  <w:marTop w:val="100"/>
                  <w:marBottom w:val="100"/>
                  <w:divBdr>
                    <w:top w:val="none" w:sz="0" w:space="0" w:color="auto"/>
                    <w:left w:val="none" w:sz="0" w:space="0" w:color="auto"/>
                    <w:bottom w:val="none" w:sz="0" w:space="0" w:color="auto"/>
                    <w:right w:val="none" w:sz="0" w:space="0" w:color="auto"/>
                  </w:divBdr>
                  <w:divsChild>
                    <w:div w:id="2001619799">
                      <w:marLeft w:val="0"/>
                      <w:marRight w:val="0"/>
                      <w:marTop w:val="0"/>
                      <w:marBottom w:val="0"/>
                      <w:divBdr>
                        <w:top w:val="none" w:sz="0" w:space="0" w:color="auto"/>
                        <w:left w:val="none" w:sz="0" w:space="0" w:color="auto"/>
                        <w:bottom w:val="none" w:sz="0" w:space="0" w:color="auto"/>
                        <w:right w:val="none" w:sz="0" w:space="0" w:color="auto"/>
                      </w:divBdr>
                    </w:div>
                    <w:div w:id="2001619812">
                      <w:marLeft w:val="0"/>
                      <w:marRight w:val="0"/>
                      <w:marTop w:val="0"/>
                      <w:marBottom w:val="0"/>
                      <w:divBdr>
                        <w:top w:val="none" w:sz="0" w:space="0" w:color="auto"/>
                        <w:left w:val="none" w:sz="0" w:space="0" w:color="auto"/>
                        <w:bottom w:val="none" w:sz="0" w:space="0" w:color="auto"/>
                        <w:right w:val="none" w:sz="0" w:space="0" w:color="auto"/>
                      </w:divBdr>
                    </w:div>
                    <w:div w:id="2001619897">
                      <w:marLeft w:val="0"/>
                      <w:marRight w:val="0"/>
                      <w:marTop w:val="0"/>
                      <w:marBottom w:val="0"/>
                      <w:divBdr>
                        <w:top w:val="none" w:sz="0" w:space="0" w:color="auto"/>
                        <w:left w:val="none" w:sz="0" w:space="0" w:color="auto"/>
                        <w:bottom w:val="none" w:sz="0" w:space="0" w:color="auto"/>
                        <w:right w:val="none" w:sz="0" w:space="0" w:color="auto"/>
                      </w:divBdr>
                    </w:div>
                  </w:divsChild>
                </w:div>
                <w:div w:id="2001619894">
                  <w:marLeft w:val="0"/>
                  <w:marRight w:val="0"/>
                  <w:marTop w:val="0"/>
                  <w:marBottom w:val="0"/>
                  <w:divBdr>
                    <w:top w:val="none" w:sz="0" w:space="0" w:color="auto"/>
                    <w:left w:val="none" w:sz="0" w:space="0" w:color="auto"/>
                    <w:bottom w:val="none" w:sz="0" w:space="0" w:color="auto"/>
                    <w:right w:val="none" w:sz="0" w:space="0" w:color="auto"/>
                  </w:divBdr>
                </w:div>
                <w:div w:id="2001619903">
                  <w:marLeft w:val="0"/>
                  <w:marRight w:val="0"/>
                  <w:marTop w:val="0"/>
                  <w:marBottom w:val="0"/>
                  <w:divBdr>
                    <w:top w:val="none" w:sz="0" w:space="0" w:color="auto"/>
                    <w:left w:val="none" w:sz="0" w:space="0" w:color="auto"/>
                    <w:bottom w:val="none" w:sz="0" w:space="0" w:color="auto"/>
                    <w:right w:val="none" w:sz="0" w:space="0" w:color="auto"/>
                  </w:divBdr>
                </w:div>
              </w:divsChild>
            </w:div>
            <w:div w:id="2001619899">
              <w:marLeft w:val="0"/>
              <w:marRight w:val="0"/>
              <w:marTop w:val="0"/>
              <w:marBottom w:val="0"/>
              <w:divBdr>
                <w:top w:val="none" w:sz="0" w:space="0" w:color="auto"/>
                <w:left w:val="none" w:sz="0" w:space="0" w:color="auto"/>
                <w:bottom w:val="none" w:sz="0" w:space="0" w:color="auto"/>
                <w:right w:val="none" w:sz="0" w:space="0" w:color="auto"/>
              </w:divBdr>
            </w:div>
            <w:div w:id="2001619900">
              <w:marLeft w:val="0"/>
              <w:marRight w:val="0"/>
              <w:marTop w:val="0"/>
              <w:marBottom w:val="0"/>
              <w:divBdr>
                <w:top w:val="none" w:sz="0" w:space="0" w:color="auto"/>
                <w:left w:val="none" w:sz="0" w:space="0" w:color="auto"/>
                <w:bottom w:val="none" w:sz="0" w:space="0" w:color="auto"/>
                <w:right w:val="none" w:sz="0" w:space="0" w:color="auto"/>
              </w:divBdr>
            </w:div>
            <w:div w:id="2001619901">
              <w:marLeft w:val="720"/>
              <w:marRight w:val="0"/>
              <w:marTop w:val="100"/>
              <w:marBottom w:val="100"/>
              <w:divBdr>
                <w:top w:val="none" w:sz="0" w:space="0" w:color="auto"/>
                <w:left w:val="none" w:sz="0" w:space="0" w:color="auto"/>
                <w:bottom w:val="none" w:sz="0" w:space="0" w:color="auto"/>
                <w:right w:val="none" w:sz="0" w:space="0" w:color="auto"/>
              </w:divBdr>
              <w:divsChild>
                <w:div w:id="2001619789">
                  <w:marLeft w:val="0"/>
                  <w:marRight w:val="0"/>
                  <w:marTop w:val="0"/>
                  <w:marBottom w:val="0"/>
                  <w:divBdr>
                    <w:top w:val="none" w:sz="0" w:space="0" w:color="auto"/>
                    <w:left w:val="none" w:sz="0" w:space="0" w:color="auto"/>
                    <w:bottom w:val="none" w:sz="0" w:space="0" w:color="auto"/>
                    <w:right w:val="none" w:sz="0" w:space="0" w:color="auto"/>
                  </w:divBdr>
                </w:div>
                <w:div w:id="2001619791">
                  <w:marLeft w:val="0"/>
                  <w:marRight w:val="0"/>
                  <w:marTop w:val="0"/>
                  <w:marBottom w:val="0"/>
                  <w:divBdr>
                    <w:top w:val="none" w:sz="0" w:space="0" w:color="auto"/>
                    <w:left w:val="none" w:sz="0" w:space="0" w:color="auto"/>
                    <w:bottom w:val="none" w:sz="0" w:space="0" w:color="auto"/>
                    <w:right w:val="none" w:sz="0" w:space="0" w:color="auto"/>
                  </w:divBdr>
                </w:div>
                <w:div w:id="2001619822">
                  <w:marLeft w:val="0"/>
                  <w:marRight w:val="0"/>
                  <w:marTop w:val="0"/>
                  <w:marBottom w:val="0"/>
                  <w:divBdr>
                    <w:top w:val="none" w:sz="0" w:space="0" w:color="auto"/>
                    <w:left w:val="none" w:sz="0" w:space="0" w:color="auto"/>
                    <w:bottom w:val="none" w:sz="0" w:space="0" w:color="auto"/>
                    <w:right w:val="none" w:sz="0" w:space="0" w:color="auto"/>
                  </w:divBdr>
                </w:div>
                <w:div w:id="2001619886">
                  <w:marLeft w:val="0"/>
                  <w:marRight w:val="0"/>
                  <w:marTop w:val="0"/>
                  <w:marBottom w:val="0"/>
                  <w:divBdr>
                    <w:top w:val="none" w:sz="0" w:space="0" w:color="auto"/>
                    <w:left w:val="none" w:sz="0" w:space="0" w:color="auto"/>
                    <w:bottom w:val="none" w:sz="0" w:space="0" w:color="auto"/>
                    <w:right w:val="none" w:sz="0" w:space="0" w:color="auto"/>
                  </w:divBdr>
                </w:div>
                <w:div w:id="2001619952">
                  <w:marLeft w:val="0"/>
                  <w:marRight w:val="0"/>
                  <w:marTop w:val="0"/>
                  <w:marBottom w:val="0"/>
                  <w:divBdr>
                    <w:top w:val="none" w:sz="0" w:space="0" w:color="auto"/>
                    <w:left w:val="none" w:sz="0" w:space="0" w:color="auto"/>
                    <w:bottom w:val="none" w:sz="0" w:space="0" w:color="auto"/>
                    <w:right w:val="none" w:sz="0" w:space="0" w:color="auto"/>
                  </w:divBdr>
                </w:div>
              </w:divsChild>
            </w:div>
            <w:div w:id="2001619902">
              <w:marLeft w:val="0"/>
              <w:marRight w:val="0"/>
              <w:marTop w:val="0"/>
              <w:marBottom w:val="0"/>
              <w:divBdr>
                <w:top w:val="none" w:sz="0" w:space="0" w:color="auto"/>
                <w:left w:val="none" w:sz="0" w:space="0" w:color="auto"/>
                <w:bottom w:val="none" w:sz="0" w:space="0" w:color="auto"/>
                <w:right w:val="none" w:sz="0" w:space="0" w:color="auto"/>
              </w:divBdr>
            </w:div>
            <w:div w:id="2001619904">
              <w:marLeft w:val="0"/>
              <w:marRight w:val="0"/>
              <w:marTop w:val="0"/>
              <w:marBottom w:val="0"/>
              <w:divBdr>
                <w:top w:val="none" w:sz="0" w:space="0" w:color="auto"/>
                <w:left w:val="none" w:sz="0" w:space="0" w:color="auto"/>
                <w:bottom w:val="none" w:sz="0" w:space="0" w:color="auto"/>
                <w:right w:val="none" w:sz="0" w:space="0" w:color="auto"/>
              </w:divBdr>
            </w:div>
            <w:div w:id="2001619905">
              <w:marLeft w:val="0"/>
              <w:marRight w:val="0"/>
              <w:marTop w:val="0"/>
              <w:marBottom w:val="0"/>
              <w:divBdr>
                <w:top w:val="none" w:sz="0" w:space="0" w:color="auto"/>
                <w:left w:val="none" w:sz="0" w:space="0" w:color="auto"/>
                <w:bottom w:val="none" w:sz="0" w:space="0" w:color="auto"/>
                <w:right w:val="none" w:sz="0" w:space="0" w:color="auto"/>
              </w:divBdr>
            </w:div>
            <w:div w:id="2001619906">
              <w:marLeft w:val="0"/>
              <w:marRight w:val="0"/>
              <w:marTop w:val="0"/>
              <w:marBottom w:val="0"/>
              <w:divBdr>
                <w:top w:val="none" w:sz="0" w:space="0" w:color="auto"/>
                <w:left w:val="none" w:sz="0" w:space="0" w:color="auto"/>
                <w:bottom w:val="none" w:sz="0" w:space="0" w:color="auto"/>
                <w:right w:val="none" w:sz="0" w:space="0" w:color="auto"/>
              </w:divBdr>
            </w:div>
            <w:div w:id="2001619907">
              <w:marLeft w:val="0"/>
              <w:marRight w:val="0"/>
              <w:marTop w:val="0"/>
              <w:marBottom w:val="0"/>
              <w:divBdr>
                <w:top w:val="none" w:sz="0" w:space="0" w:color="auto"/>
                <w:left w:val="none" w:sz="0" w:space="0" w:color="auto"/>
                <w:bottom w:val="none" w:sz="0" w:space="0" w:color="auto"/>
                <w:right w:val="none" w:sz="0" w:space="0" w:color="auto"/>
              </w:divBdr>
            </w:div>
            <w:div w:id="2001619908">
              <w:marLeft w:val="0"/>
              <w:marRight w:val="0"/>
              <w:marTop w:val="0"/>
              <w:marBottom w:val="0"/>
              <w:divBdr>
                <w:top w:val="none" w:sz="0" w:space="0" w:color="auto"/>
                <w:left w:val="none" w:sz="0" w:space="0" w:color="auto"/>
                <w:bottom w:val="none" w:sz="0" w:space="0" w:color="auto"/>
                <w:right w:val="none" w:sz="0" w:space="0" w:color="auto"/>
              </w:divBdr>
            </w:div>
            <w:div w:id="2001619910">
              <w:marLeft w:val="0"/>
              <w:marRight w:val="0"/>
              <w:marTop w:val="0"/>
              <w:marBottom w:val="0"/>
              <w:divBdr>
                <w:top w:val="none" w:sz="0" w:space="0" w:color="auto"/>
                <w:left w:val="none" w:sz="0" w:space="0" w:color="auto"/>
                <w:bottom w:val="none" w:sz="0" w:space="0" w:color="auto"/>
                <w:right w:val="none" w:sz="0" w:space="0" w:color="auto"/>
              </w:divBdr>
            </w:div>
            <w:div w:id="2001619911">
              <w:marLeft w:val="0"/>
              <w:marRight w:val="0"/>
              <w:marTop w:val="0"/>
              <w:marBottom w:val="0"/>
              <w:divBdr>
                <w:top w:val="none" w:sz="0" w:space="0" w:color="auto"/>
                <w:left w:val="none" w:sz="0" w:space="0" w:color="auto"/>
                <w:bottom w:val="none" w:sz="0" w:space="0" w:color="auto"/>
                <w:right w:val="none" w:sz="0" w:space="0" w:color="auto"/>
              </w:divBdr>
            </w:div>
            <w:div w:id="2001619913">
              <w:marLeft w:val="0"/>
              <w:marRight w:val="0"/>
              <w:marTop w:val="0"/>
              <w:marBottom w:val="0"/>
              <w:divBdr>
                <w:top w:val="none" w:sz="0" w:space="0" w:color="auto"/>
                <w:left w:val="none" w:sz="0" w:space="0" w:color="auto"/>
                <w:bottom w:val="none" w:sz="0" w:space="0" w:color="auto"/>
                <w:right w:val="none" w:sz="0" w:space="0" w:color="auto"/>
              </w:divBdr>
            </w:div>
            <w:div w:id="2001619914">
              <w:marLeft w:val="0"/>
              <w:marRight w:val="0"/>
              <w:marTop w:val="0"/>
              <w:marBottom w:val="0"/>
              <w:divBdr>
                <w:top w:val="none" w:sz="0" w:space="0" w:color="auto"/>
                <w:left w:val="none" w:sz="0" w:space="0" w:color="auto"/>
                <w:bottom w:val="none" w:sz="0" w:space="0" w:color="auto"/>
                <w:right w:val="none" w:sz="0" w:space="0" w:color="auto"/>
              </w:divBdr>
            </w:div>
            <w:div w:id="2001619919">
              <w:marLeft w:val="0"/>
              <w:marRight w:val="0"/>
              <w:marTop w:val="0"/>
              <w:marBottom w:val="0"/>
              <w:divBdr>
                <w:top w:val="none" w:sz="0" w:space="0" w:color="auto"/>
                <w:left w:val="none" w:sz="0" w:space="0" w:color="auto"/>
                <w:bottom w:val="none" w:sz="0" w:space="0" w:color="auto"/>
                <w:right w:val="none" w:sz="0" w:space="0" w:color="auto"/>
              </w:divBdr>
            </w:div>
            <w:div w:id="2001619920">
              <w:marLeft w:val="0"/>
              <w:marRight w:val="0"/>
              <w:marTop w:val="0"/>
              <w:marBottom w:val="0"/>
              <w:divBdr>
                <w:top w:val="none" w:sz="0" w:space="0" w:color="auto"/>
                <w:left w:val="none" w:sz="0" w:space="0" w:color="auto"/>
                <w:bottom w:val="none" w:sz="0" w:space="0" w:color="auto"/>
                <w:right w:val="none" w:sz="0" w:space="0" w:color="auto"/>
              </w:divBdr>
            </w:div>
            <w:div w:id="2001619921">
              <w:marLeft w:val="0"/>
              <w:marRight w:val="0"/>
              <w:marTop w:val="0"/>
              <w:marBottom w:val="0"/>
              <w:divBdr>
                <w:top w:val="none" w:sz="0" w:space="0" w:color="auto"/>
                <w:left w:val="none" w:sz="0" w:space="0" w:color="auto"/>
                <w:bottom w:val="none" w:sz="0" w:space="0" w:color="auto"/>
                <w:right w:val="none" w:sz="0" w:space="0" w:color="auto"/>
              </w:divBdr>
            </w:div>
            <w:div w:id="2001619922">
              <w:marLeft w:val="720"/>
              <w:marRight w:val="0"/>
              <w:marTop w:val="100"/>
              <w:marBottom w:val="100"/>
              <w:divBdr>
                <w:top w:val="none" w:sz="0" w:space="0" w:color="auto"/>
                <w:left w:val="none" w:sz="0" w:space="0" w:color="auto"/>
                <w:bottom w:val="none" w:sz="0" w:space="0" w:color="auto"/>
                <w:right w:val="none" w:sz="0" w:space="0" w:color="auto"/>
              </w:divBdr>
              <w:divsChild>
                <w:div w:id="2001619833">
                  <w:marLeft w:val="0"/>
                  <w:marRight w:val="0"/>
                  <w:marTop w:val="0"/>
                  <w:marBottom w:val="0"/>
                  <w:divBdr>
                    <w:top w:val="none" w:sz="0" w:space="0" w:color="auto"/>
                    <w:left w:val="none" w:sz="0" w:space="0" w:color="auto"/>
                    <w:bottom w:val="none" w:sz="0" w:space="0" w:color="auto"/>
                    <w:right w:val="none" w:sz="0" w:space="0" w:color="auto"/>
                  </w:divBdr>
                </w:div>
                <w:div w:id="2001619837">
                  <w:marLeft w:val="0"/>
                  <w:marRight w:val="0"/>
                  <w:marTop w:val="0"/>
                  <w:marBottom w:val="0"/>
                  <w:divBdr>
                    <w:top w:val="none" w:sz="0" w:space="0" w:color="auto"/>
                    <w:left w:val="none" w:sz="0" w:space="0" w:color="auto"/>
                    <w:bottom w:val="none" w:sz="0" w:space="0" w:color="auto"/>
                    <w:right w:val="none" w:sz="0" w:space="0" w:color="auto"/>
                  </w:divBdr>
                </w:div>
                <w:div w:id="2001619895">
                  <w:marLeft w:val="0"/>
                  <w:marRight w:val="0"/>
                  <w:marTop w:val="0"/>
                  <w:marBottom w:val="0"/>
                  <w:divBdr>
                    <w:top w:val="none" w:sz="0" w:space="0" w:color="auto"/>
                    <w:left w:val="none" w:sz="0" w:space="0" w:color="auto"/>
                    <w:bottom w:val="none" w:sz="0" w:space="0" w:color="auto"/>
                    <w:right w:val="none" w:sz="0" w:space="0" w:color="auto"/>
                  </w:divBdr>
                </w:div>
                <w:div w:id="2001619959">
                  <w:marLeft w:val="0"/>
                  <w:marRight w:val="0"/>
                  <w:marTop w:val="0"/>
                  <w:marBottom w:val="0"/>
                  <w:divBdr>
                    <w:top w:val="none" w:sz="0" w:space="0" w:color="auto"/>
                    <w:left w:val="none" w:sz="0" w:space="0" w:color="auto"/>
                    <w:bottom w:val="none" w:sz="0" w:space="0" w:color="auto"/>
                    <w:right w:val="none" w:sz="0" w:space="0" w:color="auto"/>
                  </w:divBdr>
                </w:div>
              </w:divsChild>
            </w:div>
            <w:div w:id="2001619923">
              <w:marLeft w:val="0"/>
              <w:marRight w:val="0"/>
              <w:marTop w:val="0"/>
              <w:marBottom w:val="0"/>
              <w:divBdr>
                <w:top w:val="none" w:sz="0" w:space="0" w:color="auto"/>
                <w:left w:val="none" w:sz="0" w:space="0" w:color="auto"/>
                <w:bottom w:val="none" w:sz="0" w:space="0" w:color="auto"/>
                <w:right w:val="none" w:sz="0" w:space="0" w:color="auto"/>
              </w:divBdr>
            </w:div>
            <w:div w:id="2001619924">
              <w:marLeft w:val="0"/>
              <w:marRight w:val="0"/>
              <w:marTop w:val="0"/>
              <w:marBottom w:val="0"/>
              <w:divBdr>
                <w:top w:val="none" w:sz="0" w:space="0" w:color="auto"/>
                <w:left w:val="none" w:sz="0" w:space="0" w:color="auto"/>
                <w:bottom w:val="none" w:sz="0" w:space="0" w:color="auto"/>
                <w:right w:val="none" w:sz="0" w:space="0" w:color="auto"/>
              </w:divBdr>
            </w:div>
            <w:div w:id="2001619925">
              <w:marLeft w:val="0"/>
              <w:marRight w:val="0"/>
              <w:marTop w:val="0"/>
              <w:marBottom w:val="0"/>
              <w:divBdr>
                <w:top w:val="none" w:sz="0" w:space="0" w:color="auto"/>
                <w:left w:val="none" w:sz="0" w:space="0" w:color="auto"/>
                <w:bottom w:val="none" w:sz="0" w:space="0" w:color="auto"/>
                <w:right w:val="none" w:sz="0" w:space="0" w:color="auto"/>
              </w:divBdr>
            </w:div>
            <w:div w:id="2001619927">
              <w:marLeft w:val="0"/>
              <w:marRight w:val="0"/>
              <w:marTop w:val="0"/>
              <w:marBottom w:val="0"/>
              <w:divBdr>
                <w:top w:val="none" w:sz="0" w:space="0" w:color="auto"/>
                <w:left w:val="none" w:sz="0" w:space="0" w:color="auto"/>
                <w:bottom w:val="none" w:sz="0" w:space="0" w:color="auto"/>
                <w:right w:val="none" w:sz="0" w:space="0" w:color="auto"/>
              </w:divBdr>
            </w:div>
            <w:div w:id="2001619929">
              <w:marLeft w:val="0"/>
              <w:marRight w:val="0"/>
              <w:marTop w:val="0"/>
              <w:marBottom w:val="0"/>
              <w:divBdr>
                <w:top w:val="none" w:sz="0" w:space="0" w:color="auto"/>
                <w:left w:val="none" w:sz="0" w:space="0" w:color="auto"/>
                <w:bottom w:val="none" w:sz="0" w:space="0" w:color="auto"/>
                <w:right w:val="none" w:sz="0" w:space="0" w:color="auto"/>
              </w:divBdr>
            </w:div>
            <w:div w:id="2001619930">
              <w:marLeft w:val="0"/>
              <w:marRight w:val="0"/>
              <w:marTop w:val="0"/>
              <w:marBottom w:val="0"/>
              <w:divBdr>
                <w:top w:val="none" w:sz="0" w:space="0" w:color="auto"/>
                <w:left w:val="none" w:sz="0" w:space="0" w:color="auto"/>
                <w:bottom w:val="none" w:sz="0" w:space="0" w:color="auto"/>
                <w:right w:val="none" w:sz="0" w:space="0" w:color="auto"/>
              </w:divBdr>
            </w:div>
            <w:div w:id="2001619931">
              <w:marLeft w:val="0"/>
              <w:marRight w:val="0"/>
              <w:marTop w:val="0"/>
              <w:marBottom w:val="0"/>
              <w:divBdr>
                <w:top w:val="none" w:sz="0" w:space="0" w:color="auto"/>
                <w:left w:val="none" w:sz="0" w:space="0" w:color="auto"/>
                <w:bottom w:val="none" w:sz="0" w:space="0" w:color="auto"/>
                <w:right w:val="none" w:sz="0" w:space="0" w:color="auto"/>
              </w:divBdr>
            </w:div>
            <w:div w:id="2001619932">
              <w:marLeft w:val="0"/>
              <w:marRight w:val="0"/>
              <w:marTop w:val="0"/>
              <w:marBottom w:val="0"/>
              <w:divBdr>
                <w:top w:val="none" w:sz="0" w:space="0" w:color="auto"/>
                <w:left w:val="none" w:sz="0" w:space="0" w:color="auto"/>
                <w:bottom w:val="none" w:sz="0" w:space="0" w:color="auto"/>
                <w:right w:val="none" w:sz="0" w:space="0" w:color="auto"/>
              </w:divBdr>
            </w:div>
            <w:div w:id="2001619933">
              <w:marLeft w:val="0"/>
              <w:marRight w:val="0"/>
              <w:marTop w:val="0"/>
              <w:marBottom w:val="0"/>
              <w:divBdr>
                <w:top w:val="none" w:sz="0" w:space="0" w:color="auto"/>
                <w:left w:val="none" w:sz="0" w:space="0" w:color="auto"/>
                <w:bottom w:val="none" w:sz="0" w:space="0" w:color="auto"/>
                <w:right w:val="none" w:sz="0" w:space="0" w:color="auto"/>
              </w:divBdr>
            </w:div>
            <w:div w:id="2001619934">
              <w:marLeft w:val="0"/>
              <w:marRight w:val="0"/>
              <w:marTop w:val="0"/>
              <w:marBottom w:val="0"/>
              <w:divBdr>
                <w:top w:val="none" w:sz="0" w:space="0" w:color="auto"/>
                <w:left w:val="none" w:sz="0" w:space="0" w:color="auto"/>
                <w:bottom w:val="none" w:sz="0" w:space="0" w:color="auto"/>
                <w:right w:val="none" w:sz="0" w:space="0" w:color="auto"/>
              </w:divBdr>
            </w:div>
            <w:div w:id="2001619935">
              <w:marLeft w:val="0"/>
              <w:marRight w:val="0"/>
              <w:marTop w:val="0"/>
              <w:marBottom w:val="0"/>
              <w:divBdr>
                <w:top w:val="none" w:sz="0" w:space="0" w:color="auto"/>
                <w:left w:val="none" w:sz="0" w:space="0" w:color="auto"/>
                <w:bottom w:val="none" w:sz="0" w:space="0" w:color="auto"/>
                <w:right w:val="none" w:sz="0" w:space="0" w:color="auto"/>
              </w:divBdr>
            </w:div>
            <w:div w:id="2001619936">
              <w:marLeft w:val="0"/>
              <w:marRight w:val="0"/>
              <w:marTop w:val="0"/>
              <w:marBottom w:val="0"/>
              <w:divBdr>
                <w:top w:val="none" w:sz="0" w:space="0" w:color="auto"/>
                <w:left w:val="none" w:sz="0" w:space="0" w:color="auto"/>
                <w:bottom w:val="none" w:sz="0" w:space="0" w:color="auto"/>
                <w:right w:val="none" w:sz="0" w:space="0" w:color="auto"/>
              </w:divBdr>
            </w:div>
            <w:div w:id="2001619937">
              <w:marLeft w:val="720"/>
              <w:marRight w:val="0"/>
              <w:marTop w:val="100"/>
              <w:marBottom w:val="100"/>
              <w:divBdr>
                <w:top w:val="none" w:sz="0" w:space="0" w:color="auto"/>
                <w:left w:val="none" w:sz="0" w:space="0" w:color="auto"/>
                <w:bottom w:val="none" w:sz="0" w:space="0" w:color="auto"/>
                <w:right w:val="none" w:sz="0" w:space="0" w:color="auto"/>
              </w:divBdr>
              <w:divsChild>
                <w:div w:id="2001619787">
                  <w:marLeft w:val="0"/>
                  <w:marRight w:val="0"/>
                  <w:marTop w:val="0"/>
                  <w:marBottom w:val="0"/>
                  <w:divBdr>
                    <w:top w:val="none" w:sz="0" w:space="0" w:color="auto"/>
                    <w:left w:val="none" w:sz="0" w:space="0" w:color="auto"/>
                    <w:bottom w:val="none" w:sz="0" w:space="0" w:color="auto"/>
                    <w:right w:val="none" w:sz="0" w:space="0" w:color="auto"/>
                  </w:divBdr>
                </w:div>
                <w:div w:id="2001619806">
                  <w:marLeft w:val="0"/>
                  <w:marRight w:val="0"/>
                  <w:marTop w:val="0"/>
                  <w:marBottom w:val="0"/>
                  <w:divBdr>
                    <w:top w:val="none" w:sz="0" w:space="0" w:color="auto"/>
                    <w:left w:val="none" w:sz="0" w:space="0" w:color="auto"/>
                    <w:bottom w:val="none" w:sz="0" w:space="0" w:color="auto"/>
                    <w:right w:val="none" w:sz="0" w:space="0" w:color="auto"/>
                  </w:divBdr>
                </w:div>
                <w:div w:id="2001619874">
                  <w:marLeft w:val="0"/>
                  <w:marRight w:val="0"/>
                  <w:marTop w:val="0"/>
                  <w:marBottom w:val="0"/>
                  <w:divBdr>
                    <w:top w:val="none" w:sz="0" w:space="0" w:color="auto"/>
                    <w:left w:val="none" w:sz="0" w:space="0" w:color="auto"/>
                    <w:bottom w:val="none" w:sz="0" w:space="0" w:color="auto"/>
                    <w:right w:val="none" w:sz="0" w:space="0" w:color="auto"/>
                  </w:divBdr>
                </w:div>
                <w:div w:id="2001619875">
                  <w:marLeft w:val="0"/>
                  <w:marRight w:val="0"/>
                  <w:marTop w:val="0"/>
                  <w:marBottom w:val="0"/>
                  <w:divBdr>
                    <w:top w:val="none" w:sz="0" w:space="0" w:color="auto"/>
                    <w:left w:val="none" w:sz="0" w:space="0" w:color="auto"/>
                    <w:bottom w:val="none" w:sz="0" w:space="0" w:color="auto"/>
                    <w:right w:val="none" w:sz="0" w:space="0" w:color="auto"/>
                  </w:divBdr>
                </w:div>
                <w:div w:id="2001619944">
                  <w:marLeft w:val="0"/>
                  <w:marRight w:val="0"/>
                  <w:marTop w:val="0"/>
                  <w:marBottom w:val="0"/>
                  <w:divBdr>
                    <w:top w:val="none" w:sz="0" w:space="0" w:color="auto"/>
                    <w:left w:val="none" w:sz="0" w:space="0" w:color="auto"/>
                    <w:bottom w:val="none" w:sz="0" w:space="0" w:color="auto"/>
                    <w:right w:val="none" w:sz="0" w:space="0" w:color="auto"/>
                  </w:divBdr>
                </w:div>
              </w:divsChild>
            </w:div>
            <w:div w:id="2001619938">
              <w:marLeft w:val="0"/>
              <w:marRight w:val="0"/>
              <w:marTop w:val="0"/>
              <w:marBottom w:val="0"/>
              <w:divBdr>
                <w:top w:val="none" w:sz="0" w:space="0" w:color="auto"/>
                <w:left w:val="none" w:sz="0" w:space="0" w:color="auto"/>
                <w:bottom w:val="none" w:sz="0" w:space="0" w:color="auto"/>
                <w:right w:val="none" w:sz="0" w:space="0" w:color="auto"/>
              </w:divBdr>
            </w:div>
            <w:div w:id="2001619940">
              <w:marLeft w:val="0"/>
              <w:marRight w:val="0"/>
              <w:marTop w:val="0"/>
              <w:marBottom w:val="0"/>
              <w:divBdr>
                <w:top w:val="none" w:sz="0" w:space="0" w:color="auto"/>
                <w:left w:val="none" w:sz="0" w:space="0" w:color="auto"/>
                <w:bottom w:val="none" w:sz="0" w:space="0" w:color="auto"/>
                <w:right w:val="none" w:sz="0" w:space="0" w:color="auto"/>
              </w:divBdr>
            </w:div>
            <w:div w:id="2001619941">
              <w:marLeft w:val="0"/>
              <w:marRight w:val="0"/>
              <w:marTop w:val="0"/>
              <w:marBottom w:val="0"/>
              <w:divBdr>
                <w:top w:val="none" w:sz="0" w:space="0" w:color="auto"/>
                <w:left w:val="none" w:sz="0" w:space="0" w:color="auto"/>
                <w:bottom w:val="none" w:sz="0" w:space="0" w:color="auto"/>
                <w:right w:val="none" w:sz="0" w:space="0" w:color="auto"/>
              </w:divBdr>
            </w:div>
            <w:div w:id="2001619942">
              <w:marLeft w:val="720"/>
              <w:marRight w:val="0"/>
              <w:marTop w:val="100"/>
              <w:marBottom w:val="100"/>
              <w:divBdr>
                <w:top w:val="none" w:sz="0" w:space="0" w:color="auto"/>
                <w:left w:val="none" w:sz="0" w:space="0" w:color="auto"/>
                <w:bottom w:val="none" w:sz="0" w:space="0" w:color="auto"/>
                <w:right w:val="none" w:sz="0" w:space="0" w:color="auto"/>
              </w:divBdr>
              <w:divsChild>
                <w:div w:id="2001619809">
                  <w:marLeft w:val="0"/>
                  <w:marRight w:val="0"/>
                  <w:marTop w:val="0"/>
                  <w:marBottom w:val="0"/>
                  <w:divBdr>
                    <w:top w:val="none" w:sz="0" w:space="0" w:color="auto"/>
                    <w:left w:val="none" w:sz="0" w:space="0" w:color="auto"/>
                    <w:bottom w:val="none" w:sz="0" w:space="0" w:color="auto"/>
                    <w:right w:val="none" w:sz="0" w:space="0" w:color="auto"/>
                  </w:divBdr>
                </w:div>
                <w:div w:id="2001619860">
                  <w:marLeft w:val="0"/>
                  <w:marRight w:val="0"/>
                  <w:marTop w:val="0"/>
                  <w:marBottom w:val="0"/>
                  <w:divBdr>
                    <w:top w:val="none" w:sz="0" w:space="0" w:color="auto"/>
                    <w:left w:val="none" w:sz="0" w:space="0" w:color="auto"/>
                    <w:bottom w:val="none" w:sz="0" w:space="0" w:color="auto"/>
                    <w:right w:val="none" w:sz="0" w:space="0" w:color="auto"/>
                  </w:divBdr>
                </w:div>
                <w:div w:id="2001619909">
                  <w:marLeft w:val="0"/>
                  <w:marRight w:val="0"/>
                  <w:marTop w:val="0"/>
                  <w:marBottom w:val="0"/>
                  <w:divBdr>
                    <w:top w:val="none" w:sz="0" w:space="0" w:color="auto"/>
                    <w:left w:val="none" w:sz="0" w:space="0" w:color="auto"/>
                    <w:bottom w:val="none" w:sz="0" w:space="0" w:color="auto"/>
                    <w:right w:val="none" w:sz="0" w:space="0" w:color="auto"/>
                  </w:divBdr>
                </w:div>
                <w:div w:id="2001619939">
                  <w:marLeft w:val="0"/>
                  <w:marRight w:val="0"/>
                  <w:marTop w:val="0"/>
                  <w:marBottom w:val="0"/>
                  <w:divBdr>
                    <w:top w:val="none" w:sz="0" w:space="0" w:color="auto"/>
                    <w:left w:val="none" w:sz="0" w:space="0" w:color="auto"/>
                    <w:bottom w:val="none" w:sz="0" w:space="0" w:color="auto"/>
                    <w:right w:val="none" w:sz="0" w:space="0" w:color="auto"/>
                  </w:divBdr>
                </w:div>
                <w:div w:id="2001619943">
                  <w:marLeft w:val="0"/>
                  <w:marRight w:val="0"/>
                  <w:marTop w:val="0"/>
                  <w:marBottom w:val="0"/>
                  <w:divBdr>
                    <w:top w:val="none" w:sz="0" w:space="0" w:color="auto"/>
                    <w:left w:val="none" w:sz="0" w:space="0" w:color="auto"/>
                    <w:bottom w:val="none" w:sz="0" w:space="0" w:color="auto"/>
                    <w:right w:val="none" w:sz="0" w:space="0" w:color="auto"/>
                  </w:divBdr>
                </w:div>
                <w:div w:id="2001619953">
                  <w:marLeft w:val="0"/>
                  <w:marRight w:val="0"/>
                  <w:marTop w:val="0"/>
                  <w:marBottom w:val="0"/>
                  <w:divBdr>
                    <w:top w:val="none" w:sz="0" w:space="0" w:color="auto"/>
                    <w:left w:val="none" w:sz="0" w:space="0" w:color="auto"/>
                    <w:bottom w:val="none" w:sz="0" w:space="0" w:color="auto"/>
                    <w:right w:val="none" w:sz="0" w:space="0" w:color="auto"/>
                  </w:divBdr>
                </w:div>
              </w:divsChild>
            </w:div>
            <w:div w:id="2001619945">
              <w:marLeft w:val="0"/>
              <w:marRight w:val="0"/>
              <w:marTop w:val="0"/>
              <w:marBottom w:val="0"/>
              <w:divBdr>
                <w:top w:val="none" w:sz="0" w:space="0" w:color="auto"/>
                <w:left w:val="none" w:sz="0" w:space="0" w:color="auto"/>
                <w:bottom w:val="none" w:sz="0" w:space="0" w:color="auto"/>
                <w:right w:val="none" w:sz="0" w:space="0" w:color="auto"/>
              </w:divBdr>
            </w:div>
            <w:div w:id="2001619946">
              <w:marLeft w:val="0"/>
              <w:marRight w:val="0"/>
              <w:marTop w:val="0"/>
              <w:marBottom w:val="0"/>
              <w:divBdr>
                <w:top w:val="none" w:sz="0" w:space="0" w:color="auto"/>
                <w:left w:val="none" w:sz="0" w:space="0" w:color="auto"/>
                <w:bottom w:val="none" w:sz="0" w:space="0" w:color="auto"/>
                <w:right w:val="none" w:sz="0" w:space="0" w:color="auto"/>
              </w:divBdr>
            </w:div>
            <w:div w:id="2001619947">
              <w:marLeft w:val="0"/>
              <w:marRight w:val="0"/>
              <w:marTop w:val="0"/>
              <w:marBottom w:val="0"/>
              <w:divBdr>
                <w:top w:val="none" w:sz="0" w:space="0" w:color="auto"/>
                <w:left w:val="none" w:sz="0" w:space="0" w:color="auto"/>
                <w:bottom w:val="none" w:sz="0" w:space="0" w:color="auto"/>
                <w:right w:val="none" w:sz="0" w:space="0" w:color="auto"/>
              </w:divBdr>
            </w:div>
            <w:div w:id="2001619948">
              <w:marLeft w:val="0"/>
              <w:marRight w:val="0"/>
              <w:marTop w:val="0"/>
              <w:marBottom w:val="0"/>
              <w:divBdr>
                <w:top w:val="none" w:sz="0" w:space="0" w:color="auto"/>
                <w:left w:val="none" w:sz="0" w:space="0" w:color="auto"/>
                <w:bottom w:val="none" w:sz="0" w:space="0" w:color="auto"/>
                <w:right w:val="none" w:sz="0" w:space="0" w:color="auto"/>
              </w:divBdr>
            </w:div>
            <w:div w:id="2001619949">
              <w:marLeft w:val="0"/>
              <w:marRight w:val="0"/>
              <w:marTop w:val="0"/>
              <w:marBottom w:val="0"/>
              <w:divBdr>
                <w:top w:val="none" w:sz="0" w:space="0" w:color="auto"/>
                <w:left w:val="none" w:sz="0" w:space="0" w:color="auto"/>
                <w:bottom w:val="none" w:sz="0" w:space="0" w:color="auto"/>
                <w:right w:val="none" w:sz="0" w:space="0" w:color="auto"/>
              </w:divBdr>
            </w:div>
            <w:div w:id="2001619950">
              <w:marLeft w:val="0"/>
              <w:marRight w:val="0"/>
              <w:marTop w:val="0"/>
              <w:marBottom w:val="0"/>
              <w:divBdr>
                <w:top w:val="none" w:sz="0" w:space="0" w:color="auto"/>
                <w:left w:val="none" w:sz="0" w:space="0" w:color="auto"/>
                <w:bottom w:val="none" w:sz="0" w:space="0" w:color="auto"/>
                <w:right w:val="none" w:sz="0" w:space="0" w:color="auto"/>
              </w:divBdr>
            </w:div>
            <w:div w:id="2001619951">
              <w:marLeft w:val="0"/>
              <w:marRight w:val="0"/>
              <w:marTop w:val="0"/>
              <w:marBottom w:val="0"/>
              <w:divBdr>
                <w:top w:val="none" w:sz="0" w:space="0" w:color="auto"/>
                <w:left w:val="none" w:sz="0" w:space="0" w:color="auto"/>
                <w:bottom w:val="none" w:sz="0" w:space="0" w:color="auto"/>
                <w:right w:val="none" w:sz="0" w:space="0" w:color="auto"/>
              </w:divBdr>
            </w:div>
            <w:div w:id="2001619954">
              <w:marLeft w:val="0"/>
              <w:marRight w:val="0"/>
              <w:marTop w:val="0"/>
              <w:marBottom w:val="0"/>
              <w:divBdr>
                <w:top w:val="none" w:sz="0" w:space="0" w:color="auto"/>
                <w:left w:val="none" w:sz="0" w:space="0" w:color="auto"/>
                <w:bottom w:val="none" w:sz="0" w:space="0" w:color="auto"/>
                <w:right w:val="none" w:sz="0" w:space="0" w:color="auto"/>
              </w:divBdr>
            </w:div>
            <w:div w:id="2001619956">
              <w:marLeft w:val="0"/>
              <w:marRight w:val="0"/>
              <w:marTop w:val="0"/>
              <w:marBottom w:val="0"/>
              <w:divBdr>
                <w:top w:val="none" w:sz="0" w:space="0" w:color="auto"/>
                <w:left w:val="none" w:sz="0" w:space="0" w:color="auto"/>
                <w:bottom w:val="none" w:sz="0" w:space="0" w:color="auto"/>
                <w:right w:val="none" w:sz="0" w:space="0" w:color="auto"/>
              </w:divBdr>
            </w:div>
            <w:div w:id="2001619958">
              <w:marLeft w:val="0"/>
              <w:marRight w:val="0"/>
              <w:marTop w:val="0"/>
              <w:marBottom w:val="0"/>
              <w:divBdr>
                <w:top w:val="none" w:sz="0" w:space="0" w:color="auto"/>
                <w:left w:val="none" w:sz="0" w:space="0" w:color="auto"/>
                <w:bottom w:val="none" w:sz="0" w:space="0" w:color="auto"/>
                <w:right w:val="none" w:sz="0" w:space="0" w:color="auto"/>
              </w:divBdr>
            </w:div>
            <w:div w:id="2001619960">
              <w:marLeft w:val="0"/>
              <w:marRight w:val="0"/>
              <w:marTop w:val="0"/>
              <w:marBottom w:val="0"/>
              <w:divBdr>
                <w:top w:val="none" w:sz="0" w:space="0" w:color="auto"/>
                <w:left w:val="none" w:sz="0" w:space="0" w:color="auto"/>
                <w:bottom w:val="none" w:sz="0" w:space="0" w:color="auto"/>
                <w:right w:val="none" w:sz="0" w:space="0" w:color="auto"/>
              </w:divBdr>
            </w:div>
            <w:div w:id="2001619961">
              <w:marLeft w:val="0"/>
              <w:marRight w:val="0"/>
              <w:marTop w:val="0"/>
              <w:marBottom w:val="0"/>
              <w:divBdr>
                <w:top w:val="none" w:sz="0" w:space="0" w:color="auto"/>
                <w:left w:val="none" w:sz="0" w:space="0" w:color="auto"/>
                <w:bottom w:val="none" w:sz="0" w:space="0" w:color="auto"/>
                <w:right w:val="none" w:sz="0" w:space="0" w:color="auto"/>
              </w:divBdr>
            </w:div>
            <w:div w:id="20016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9883">
      <w:marLeft w:val="0"/>
      <w:marRight w:val="0"/>
      <w:marTop w:val="0"/>
      <w:marBottom w:val="0"/>
      <w:divBdr>
        <w:top w:val="none" w:sz="0" w:space="0" w:color="auto"/>
        <w:left w:val="none" w:sz="0" w:space="0" w:color="auto"/>
        <w:bottom w:val="none" w:sz="0" w:space="0" w:color="auto"/>
        <w:right w:val="none" w:sz="0" w:space="0" w:color="auto"/>
      </w:divBdr>
      <w:divsChild>
        <w:div w:id="2001619816">
          <w:marLeft w:val="720"/>
          <w:marRight w:val="0"/>
          <w:marTop w:val="100"/>
          <w:marBottom w:val="100"/>
          <w:divBdr>
            <w:top w:val="none" w:sz="0" w:space="0" w:color="auto"/>
            <w:left w:val="none" w:sz="0" w:space="0" w:color="auto"/>
            <w:bottom w:val="none" w:sz="0" w:space="0" w:color="auto"/>
            <w:right w:val="none" w:sz="0" w:space="0" w:color="auto"/>
          </w:divBdr>
          <w:divsChild>
            <w:div w:id="2001619807">
              <w:marLeft w:val="0"/>
              <w:marRight w:val="0"/>
              <w:marTop w:val="0"/>
              <w:marBottom w:val="0"/>
              <w:divBdr>
                <w:top w:val="none" w:sz="0" w:space="0" w:color="auto"/>
                <w:left w:val="none" w:sz="0" w:space="0" w:color="auto"/>
                <w:bottom w:val="none" w:sz="0" w:space="0" w:color="auto"/>
                <w:right w:val="none" w:sz="0" w:space="0" w:color="auto"/>
              </w:divBdr>
            </w:div>
            <w:div w:id="2001619863">
              <w:marLeft w:val="0"/>
              <w:marRight w:val="0"/>
              <w:marTop w:val="0"/>
              <w:marBottom w:val="0"/>
              <w:divBdr>
                <w:top w:val="none" w:sz="0" w:space="0" w:color="auto"/>
                <w:left w:val="none" w:sz="0" w:space="0" w:color="auto"/>
                <w:bottom w:val="none" w:sz="0" w:space="0" w:color="auto"/>
                <w:right w:val="none" w:sz="0" w:space="0" w:color="auto"/>
              </w:divBdr>
            </w:div>
          </w:divsChild>
        </w:div>
        <w:div w:id="2001619867">
          <w:marLeft w:val="720"/>
          <w:marRight w:val="0"/>
          <w:marTop w:val="100"/>
          <w:marBottom w:val="100"/>
          <w:divBdr>
            <w:top w:val="none" w:sz="0" w:space="0" w:color="auto"/>
            <w:left w:val="none" w:sz="0" w:space="0" w:color="auto"/>
            <w:bottom w:val="none" w:sz="0" w:space="0" w:color="auto"/>
            <w:right w:val="none" w:sz="0" w:space="0" w:color="auto"/>
          </w:divBdr>
          <w:divsChild>
            <w:div w:id="2001619819">
              <w:marLeft w:val="0"/>
              <w:marRight w:val="0"/>
              <w:marTop w:val="0"/>
              <w:marBottom w:val="0"/>
              <w:divBdr>
                <w:top w:val="none" w:sz="0" w:space="0" w:color="auto"/>
                <w:left w:val="none" w:sz="0" w:space="0" w:color="auto"/>
                <w:bottom w:val="none" w:sz="0" w:space="0" w:color="auto"/>
                <w:right w:val="none" w:sz="0" w:space="0" w:color="auto"/>
              </w:divBdr>
            </w:div>
            <w:div w:id="2001619825">
              <w:marLeft w:val="0"/>
              <w:marRight w:val="0"/>
              <w:marTop w:val="0"/>
              <w:marBottom w:val="0"/>
              <w:divBdr>
                <w:top w:val="none" w:sz="0" w:space="0" w:color="auto"/>
                <w:left w:val="none" w:sz="0" w:space="0" w:color="auto"/>
                <w:bottom w:val="none" w:sz="0" w:space="0" w:color="auto"/>
                <w:right w:val="none" w:sz="0" w:space="0" w:color="auto"/>
              </w:divBdr>
            </w:div>
            <w:div w:id="2001619864">
              <w:marLeft w:val="0"/>
              <w:marRight w:val="0"/>
              <w:marTop w:val="0"/>
              <w:marBottom w:val="0"/>
              <w:divBdr>
                <w:top w:val="none" w:sz="0" w:space="0" w:color="auto"/>
                <w:left w:val="none" w:sz="0" w:space="0" w:color="auto"/>
                <w:bottom w:val="none" w:sz="0" w:space="0" w:color="auto"/>
                <w:right w:val="none" w:sz="0" w:space="0" w:color="auto"/>
              </w:divBdr>
            </w:div>
            <w:div w:id="2001619892">
              <w:marLeft w:val="0"/>
              <w:marRight w:val="0"/>
              <w:marTop w:val="0"/>
              <w:marBottom w:val="0"/>
              <w:divBdr>
                <w:top w:val="none" w:sz="0" w:space="0" w:color="auto"/>
                <w:left w:val="none" w:sz="0" w:space="0" w:color="auto"/>
                <w:bottom w:val="none" w:sz="0" w:space="0" w:color="auto"/>
                <w:right w:val="none" w:sz="0" w:space="0" w:color="auto"/>
              </w:divBdr>
            </w:div>
            <w:div w:id="2001619915">
              <w:marLeft w:val="0"/>
              <w:marRight w:val="0"/>
              <w:marTop w:val="0"/>
              <w:marBottom w:val="0"/>
              <w:divBdr>
                <w:top w:val="none" w:sz="0" w:space="0" w:color="auto"/>
                <w:left w:val="none" w:sz="0" w:space="0" w:color="auto"/>
                <w:bottom w:val="none" w:sz="0" w:space="0" w:color="auto"/>
                <w:right w:val="none" w:sz="0" w:space="0" w:color="auto"/>
              </w:divBdr>
            </w:div>
            <w:div w:id="2001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9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7992</Words>
  <Characters>45559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"Совершение нотариальных действий"</vt:lpstr>
    </vt:vector>
  </TitlesOfParts>
  <Company>Microsoft</Company>
  <LinksUpToDate>false</LinksUpToDate>
  <CharactersWithSpaces>53445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"Совершение нотариальных действий"</dc:title>
  <dc:creator>1</dc:creator>
  <cp:lastModifiedBy>1</cp:lastModifiedBy>
  <cp:revision>2</cp:revision>
  <cp:lastPrinted>2016-10-17T07:14:00Z</cp:lastPrinted>
  <dcterms:created xsi:type="dcterms:W3CDTF">2018-11-27T08:17:00Z</dcterms:created>
  <dcterms:modified xsi:type="dcterms:W3CDTF">2018-11-27T08:17:00Z</dcterms:modified>
</cp:coreProperties>
</file>