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FC" w:rsidRPr="009D49FC" w:rsidRDefault="009D49FC" w:rsidP="009D49FC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D49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9D49FC" w:rsidRPr="009D49FC" w:rsidRDefault="009D49FC" w:rsidP="009D49F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поселения</w:t>
      </w:r>
    </w:p>
    <w:p w:rsidR="009D49FC" w:rsidRPr="009D49FC" w:rsidRDefault="009D49FC" w:rsidP="009D49FC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Лодейнопольского муниципального района Ленинградской области</w:t>
      </w:r>
    </w:p>
    <w:p w:rsidR="009D49FC" w:rsidRPr="009D49FC" w:rsidRDefault="009D49FC" w:rsidP="009D49FC">
      <w:pPr>
        <w:spacing w:after="0" w:line="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D49F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9D49FC" w:rsidRPr="009D49FC" w:rsidRDefault="009D49FC" w:rsidP="009D49F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FC" w:rsidRPr="009D49FC" w:rsidRDefault="009D49FC" w:rsidP="009D49F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FC" w:rsidRPr="009D49FC" w:rsidRDefault="00BF21C4" w:rsidP="009D49F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18.12.2014 </w:t>
      </w:r>
      <w:r w:rsidR="009D49FC"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212</w:t>
      </w:r>
    </w:p>
    <w:p w:rsidR="009D49FC" w:rsidRPr="009D49FC" w:rsidRDefault="009D49FC" w:rsidP="009D49F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FC" w:rsidRPr="009D49FC" w:rsidRDefault="009D49FC" w:rsidP="009D49F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</w:p>
    <w:p w:rsidR="009D49FC" w:rsidRPr="009D49FC" w:rsidRDefault="009D49FC" w:rsidP="009D49FC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«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документов, а также выдача решений 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 переводе или об отказе в переводе </w:t>
      </w: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жилого помещения </w:t>
      </w:r>
    </w:p>
    <w:p w:rsidR="009D49FC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нежилое или нежилого помещения в жилое помещение»</w:t>
      </w:r>
    </w:p>
    <w:p w:rsidR="00DF4876" w:rsidRPr="009D49FC" w:rsidRDefault="00DF4876" w:rsidP="009D49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D49FC" w:rsidRPr="009D49FC" w:rsidRDefault="009D49FC" w:rsidP="009D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Концепцией административной реформы в Российской Федерации в 2006-2010 годах, Федеральным законом от 27.07.2010 № 210 «Об организации предоставления государственных и муниципальных услуг», постановлением 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</w:t>
      </w:r>
      <w:r w:rsidRPr="009D49FC">
        <w:rPr>
          <w:rFonts w:ascii="Times New Roman" w:eastAsia="Calibri" w:hAnsi="Times New Roman" w:cs="Times New Roman"/>
          <w:sz w:val="28"/>
          <w:szCs w:val="28"/>
        </w:rPr>
        <w:t xml:space="preserve"> 05.03.2011 №42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D49FC">
        <w:rPr>
          <w:rFonts w:ascii="Times New Roman" w:eastAsia="Calibri" w:hAnsi="Times New Roman" w:cs="Times New Roman"/>
          <w:sz w:val="28"/>
          <w:szCs w:val="28"/>
        </w:rPr>
        <w:t>Об утверждении Порядка разработки и утверждения административных</w:t>
      </w:r>
      <w:proofErr w:type="gramEnd"/>
      <w:r w:rsidRPr="009D49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D49FC">
        <w:rPr>
          <w:rFonts w:ascii="Times New Roman" w:eastAsia="Calibri" w:hAnsi="Times New Roman" w:cs="Times New Roman"/>
          <w:sz w:val="28"/>
          <w:szCs w:val="28"/>
        </w:rPr>
        <w:t>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 12.11.2004  № 260 и признании утратившими силу постановлений Правительства Ленинградской области от 25.08.2008 № 249, от 04.12.2008 №381 и пункта 5 постановления Правительства Ленинградской области от 11.12.2009 №367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Администрации Янегского сельского поселения от 07.05.2010 № 32 «Об утверждении Порядка разработки и утверждения административных регламентов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муниципальных функций (предоставления муниципальных услуг)»,  Администрация Янегского сельского поселения</w:t>
      </w:r>
      <w:r w:rsidRPr="009D49FC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D49FC" w:rsidRPr="009D49FC" w:rsidRDefault="009D49FC" w:rsidP="009D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FC" w:rsidRPr="009D49FC" w:rsidRDefault="009D49FC" w:rsidP="009D49F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административный регламент предоставления муниципальной услуги «Принятие документов, а также выдача решений о переводе или отказе в переводе жилого помещения в нежилое или нежилого помещения в жилое помещение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приложению.</w:t>
      </w:r>
    </w:p>
    <w:p w:rsidR="009D49FC" w:rsidRPr="009D49FC" w:rsidRDefault="009D49FC" w:rsidP="009D49FC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Данное постановление опубликовать (обнародовать) на официальном сайте Администрации Янегского сельского поселения.</w:t>
      </w:r>
    </w:p>
    <w:p w:rsidR="009D49FC" w:rsidRPr="009D49FC" w:rsidRDefault="009D49FC" w:rsidP="009D49FC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D49FC" w:rsidRPr="009D49FC" w:rsidRDefault="009D49FC" w:rsidP="009D49FC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4.  Постановление вступает в силу после официального опубликования.</w:t>
      </w:r>
    </w:p>
    <w:p w:rsidR="009D49FC" w:rsidRPr="009D49FC" w:rsidRDefault="009D49FC" w:rsidP="009D49FC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color w:val="4F81BD"/>
          <w:sz w:val="20"/>
          <w:szCs w:val="20"/>
          <w:lang w:eastAsia="ru-RU"/>
        </w:rPr>
      </w:pPr>
    </w:p>
    <w:p w:rsidR="009D49FC" w:rsidRPr="009D49FC" w:rsidRDefault="009D49FC" w:rsidP="009D4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В.Е. Усатова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49F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49F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постановлению Администрации 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49F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Янегского сельского поселения</w:t>
      </w:r>
    </w:p>
    <w:p w:rsidR="00BC32A4" w:rsidRDefault="009D49FC" w:rsidP="009D49FC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49F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</w:t>
      </w:r>
      <w:r w:rsidR="00BC32A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Лодейнопольского муниципального</w:t>
      </w:r>
    </w:p>
    <w:p w:rsidR="009D49FC" w:rsidRPr="009D49FC" w:rsidRDefault="00BC32A4" w:rsidP="00BC32A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района </w:t>
      </w:r>
      <w:r w:rsidR="009D49FC" w:rsidRPr="009D49F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Ленинградской области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D49F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  </w:t>
      </w:r>
      <w:r w:rsidR="00BC32A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18</w:t>
      </w:r>
      <w:r w:rsidRPr="009D49F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.1</w:t>
      </w:r>
      <w:r w:rsidR="00BC32A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9D49F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smartTag w:uri="urn:schemas-microsoft-com:office:smarttags" w:element="metricconverter">
        <w:smartTagPr>
          <w:attr w:name="ProductID" w:val="2014 г"/>
        </w:smartTagPr>
        <w:r w:rsidRPr="009D49FC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2014 г</w:t>
        </w:r>
      </w:smartTag>
      <w:r w:rsidRPr="009D49F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№</w:t>
      </w:r>
      <w:r w:rsidR="00BC32A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212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  <w:r w:rsidRPr="009D4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документов, а также выдача решений 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переводе или об отказе в переводе </w:t>
      </w: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жилого помещения 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нежилое или нежилого помещения в жилое помещение» </w:t>
      </w: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sub_1001"/>
      <w:r w:rsidRPr="009D4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Общие положения  </w:t>
      </w:r>
    </w:p>
    <w:bookmarkEnd w:id="1"/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FC" w:rsidRPr="009D49FC" w:rsidRDefault="009D49FC" w:rsidP="00BC32A4">
      <w:pPr>
        <w:widowControl w:val="0"/>
        <w:numPr>
          <w:ilvl w:val="1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11"/>
      <w:bookmarkStart w:id="3" w:name="sub_1012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муниципальной услуги: «Принятие документов, а также выдача решений о переводе или об отказе в переводе </w:t>
      </w: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жилого помещения в нежилое или нежилого помещения в жилое помещение»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bookmarkEnd w:id="2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услуга).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Наименование органа местного самоуправления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Муниципальную услугу предоставляет Администрация Янегского сельского поселения Лодейнопольского муниципального района Ленинградской области (далее - Администрация).                                                        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Ответственными за предоставление муниципальной услуги, является специалист по ЖКХ  Администрации </w:t>
      </w:r>
      <w:r w:rsidRPr="009D49F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специалист).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123"/>
      <w:bookmarkEnd w:id="3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3"/>
      <w:bookmarkEnd w:id="4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Информация о месте нахождения и графике работы Администрации.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Информация о месте нахождения и графике работы Администрации.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нахождения: 187727, Ленинградская область, Лодейнопольский район, п. Янега, ул. Пионерская, д. 4.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понедельник-четверг с 8 час. 45 мин. до 17 час.00 мин.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с 8 час. 45 мин. до 16 час. 45 мин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Администрации: </w:t>
      </w:r>
      <w:r w:rsidRPr="009D49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8 813 64 46 174, 8 813 64 46 191.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Факс: </w:t>
      </w:r>
      <w:r w:rsidRPr="009D49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8 813 64 46 174, 8 813 64 46 191.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Администрации: </w:t>
      </w:r>
      <w:hyperlink r:id="rId6" w:history="1">
        <w:r w:rsidRPr="009D4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9D4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9D4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yanega</w:t>
        </w:r>
        <w:r w:rsidRPr="009D4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9D4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9D4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D4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D49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Информация о месте нахождения и графике работы специалиста: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Место нахождения:  187727, Ленинградская область, Лодейнопольский район, п. Янега, ул. Пионерская, д. 4.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Приемные дни: понедельник-четверг с 8 час.45 мин. до 17 час.00 мин. 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Пятница с 8 час.45 мин. до 16 час.45 мин. 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телефоны специалиста: </w:t>
      </w:r>
      <w:r w:rsidRPr="009D49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8 813 64 46 191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Факс: </w:t>
      </w:r>
      <w:r w:rsidRPr="009D49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8 813 64 46 174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специалиста:</w:t>
      </w:r>
      <w:r w:rsidRPr="009D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9D4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9D4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9D4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yanega</w:t>
        </w:r>
        <w:r w:rsidRPr="009D4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9D4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9D4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D4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9D49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6" w:name="sub_20195"/>
      <w:bookmarkEnd w:id="5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4"/>
      <w:bookmarkEnd w:id="6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bookmarkStart w:id="8" w:name="sub_20196"/>
      <w:bookmarkEnd w:id="7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и адреса электронной почты (E-</w:t>
      </w:r>
      <w:proofErr w:type="spell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МФЦ и его филиалов указаны в </w:t>
      </w:r>
      <w:hyperlink w:anchor="sub_1900" w:history="1">
        <w:r w:rsidRPr="009D49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</w:t>
        </w:r>
      </w:hyperlink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к настоящему Административному регламенту.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5"/>
      <w:bookmarkEnd w:id="8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Адрес портала государственных и муниципальных услуг Ленинградской области в сети Интернет: </w:t>
      </w:r>
      <w:hyperlink r:id="rId8" w:history="1">
        <w:r w:rsidRPr="009D49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www.gu.lenobl.ru</w:t>
        </w:r>
      </w:hyperlink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Единого Портала государственных и муниципальных услуг (функций) в сети Интернет (далее ЕПГУ):  http://www.gosuslugi.ru/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ПГУ ЛО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9"/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администрации Янегского сельского поселения в сети Интернет: </w:t>
      </w:r>
      <w:r w:rsidRPr="009D49FC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http</w:t>
      </w:r>
      <w:r w:rsidRPr="009D49F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://</w:t>
      </w:r>
      <w:hyperlink r:id="rId9" w:history="1">
        <w:r w:rsidRPr="009D49F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администрация-</w:t>
        </w:r>
        <w:proofErr w:type="spellStart"/>
        <w:r w:rsidRPr="009D49F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янега</w:t>
        </w:r>
        <w:proofErr w:type="gramStart"/>
      </w:hyperlink>
      <w:r w:rsidRPr="009D49F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9D49F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рф</w:t>
      </w:r>
      <w:proofErr w:type="spellEnd"/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6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10"/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устно - по адресу, указанному </w:t>
      </w:r>
      <w:hyperlink w:anchor="sub_103" w:history="1">
        <w:r w:rsidRPr="009D49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пункте 1.3</w:t>
        </w:r>
      </w:hyperlink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в приемные дни отдела по предварительной записи (запись осуществляется по справочному телефону, указанному в </w:t>
      </w:r>
      <w:hyperlink w:anchor="sub_104" w:history="1">
        <w:r w:rsidRPr="009D49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1.3.</w:t>
        </w:r>
      </w:hyperlink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регламента);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9D49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1.3</w:t>
        </w:r>
      </w:hyperlink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по справочному телефону, указанному в </w:t>
      </w:r>
      <w:hyperlink w:anchor="sub_104" w:history="1">
        <w:r w:rsidRPr="009D49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1.4</w:t>
        </w:r>
      </w:hyperlink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специалист, предоставляющий муниципальную услугу, подробно в вежливой форме информируют заявителя. Время консультирования по телефону не должно превышать 15 минут. В случае если специалист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9D49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</w:t>
        </w:r>
      </w:hyperlink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д) на Портале государственных и муниципальных услуг (функций) Ленинградской области: </w:t>
      </w:r>
      <w:hyperlink r:id="rId10" w:history="1">
        <w:r w:rsidRPr="009D49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http://gu.lenobl.ru/</w:t>
        </w:r>
      </w:hyperlink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на Едином портале государственных и муниципальных услуг (функций): </w:t>
      </w:r>
      <w:hyperlink r:id="rId11" w:history="1">
        <w:r w:rsidRPr="009D49F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9D49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9D49F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Pr="009D49F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9D49F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D49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в электронной форме осуществляется путем размещения информации на ПГУ ЛО либо на ЕПГУ.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 либо на ЕПГУ.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7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Текстовая информация, указанная в </w:t>
      </w:r>
      <w:hyperlink w:anchor="sub_103" w:history="1">
        <w:r w:rsidRPr="009D49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1.3 - 1.6</w:t>
        </w:r>
      </w:hyperlink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размещается на стендах в помещениях администрации </w:t>
      </w:r>
      <w:r w:rsidR="00BC3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Янегского сельского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в помещениях филиалов МФЦ.</w:t>
      </w:r>
    </w:p>
    <w:bookmarkEnd w:id="11"/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Административного регламента размещается на </w:t>
      </w:r>
      <w:hyperlink r:id="rId12" w:history="1">
        <w:r w:rsidRPr="009D49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Янегского сельского поселения  в сети Интернет по адресу:</w:t>
      </w:r>
      <w:r w:rsidRPr="009D49F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D49FC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http</w:t>
      </w:r>
      <w:r w:rsidRPr="009D49F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://</w:t>
      </w:r>
      <w:hyperlink r:id="rId13" w:history="1">
        <w:r w:rsidRPr="009D49F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администрация-</w:t>
        </w:r>
        <w:proofErr w:type="spellStart"/>
        <w:r w:rsidRPr="009D49F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янега</w:t>
        </w:r>
        <w:proofErr w:type="gramStart"/>
      </w:hyperlink>
      <w:r w:rsidRPr="009D49F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9D49F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рф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на портале государственных и муниципальных услуг Ленинградской области.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Заявителем муниципальной услуги является собственник соответствующего помещения или уполномоченное им лицо (физическое или юридическое лицо) (далее - заявитель).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интересы заявителя от имени физических лиц о согласовании переустройства и (или) перепланировки жилых помещений могут: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законные представители (родители, усыновители, опекуны) несовершеннолетних в возрасте до 14 лет;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опекуны недееспособных граждан;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представители, действующие в силу полномочий, основанных на доверенности или договоре;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несовершеннолетние в возрасте от 14 до 18 лет с согласия законных представителей.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Представлять интересы з</w:t>
      </w:r>
      <w:proofErr w:type="spellStart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аявител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 имени юридических лиц о согласовании переустройства и (или) перепланировки жилых помещений могут являться: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- представители юридических лиц в силу полномочий, основанных на доверенности или договоре.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sub_1002"/>
      <w:r w:rsidRPr="009D4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  <w:bookmarkEnd w:id="12"/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21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услуги: «Принятие документов, а также выдача решений о переводе или об отказе в переводе </w:t>
      </w: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жилого помещения в нежилое или нежилого помещения в жилое помещение»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22"/>
      <w:bookmarkEnd w:id="13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 местного самоуправления, предоставляющего муниципальную услугу, и его структурного подразделения, ответственного               за предоставление муниципальной услуги.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Муниципальную услугу предоставляет Администрация. 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предоставление муниципальной услуги является специалист по ЖКХ  Администрации. 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bookmarkStart w:id="15" w:name="sub_1023"/>
      <w:bookmarkEnd w:id="14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2.3. Результатом предоставления муниципальной услуги является выдача уведомления о переводе (отказе в переводе) жилого (нежилого) помещения в нежилое (жилое) помещение</w:t>
      </w:r>
      <w:bookmarkStart w:id="16" w:name="sub_1025"/>
      <w:bookmarkEnd w:id="15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2.4. Срок предоставления муниципальной услуги составляет не более сорока пяти дней с даты  поступления заявления в Администрацию.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26"/>
      <w:bookmarkEnd w:id="16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27"/>
      <w:bookmarkEnd w:id="17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услуги:</w:t>
      </w:r>
      <w:bookmarkStart w:id="19" w:name="sub_121028"/>
      <w:bookmarkStart w:id="20" w:name="sub_1028"/>
      <w:bookmarkEnd w:id="18"/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Российской Федерации от 12.12.1993 («Российская газета», № 237, 25.12.1993);</w:t>
      </w:r>
    </w:p>
    <w:p w:rsidR="009D49FC" w:rsidRPr="009D49FC" w:rsidRDefault="009D49FC" w:rsidP="009D49F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Жилищный </w:t>
      </w:r>
      <w:hyperlink r:id="rId14" w:history="1">
        <w:r w:rsidRPr="009D49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</w:t>
        </w:r>
      </w:hyperlink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29.12.2004 № 188-ФЗ; </w:t>
      </w:r>
    </w:p>
    <w:p w:rsidR="009D49FC" w:rsidRPr="009D49FC" w:rsidRDefault="009D49FC" w:rsidP="009D49F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Градостроительный кодекс Российской Федерации</w:t>
      </w:r>
      <w:r w:rsidRPr="009D49FC">
        <w:rPr>
          <w:rFonts w:ascii="Times New Roman" w:eastAsia="Times New Roman" w:hAnsi="Times New Roman" w:cs="Times New Roman"/>
          <w:color w:val="8DB3E2"/>
          <w:sz w:val="28"/>
          <w:szCs w:val="28"/>
          <w:lang w:eastAsia="ru-RU"/>
        </w:rPr>
        <w:t xml:space="preserve">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29.12.2004 № 190-ФЗ;</w:t>
      </w:r>
    </w:p>
    <w:p w:rsidR="009D49FC" w:rsidRPr="009D49FC" w:rsidRDefault="009D49FC" w:rsidP="009D49F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9D49FC" w:rsidRPr="009D49FC" w:rsidRDefault="009D49FC" w:rsidP="009D49F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 («Российская газета», № 95, 05.05.2006, «Собрание законодательства РФ», 08.05.2006, № 19, ст. 2060, «Парламентская газета», № 70-71, 11.05.2006 г.);</w:t>
      </w:r>
    </w:p>
    <w:p w:rsidR="009D49FC" w:rsidRPr="009D49FC" w:rsidRDefault="009D49FC" w:rsidP="009D49F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4179);</w:t>
      </w:r>
    </w:p>
    <w:p w:rsidR="009D49FC" w:rsidRPr="009D49FC" w:rsidRDefault="009D49FC" w:rsidP="009D49F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06.04.2011 № 63-ФЗ «Об электронной подписи» («Собрание законодательства РФ», 2011, № 15, ст. 2036; № 27, ст. 3880);</w:t>
      </w:r>
    </w:p>
    <w:p w:rsidR="009D49FC" w:rsidRPr="009D49FC" w:rsidRDefault="009D49FC" w:rsidP="009D49F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27.07.2006 № 152-ФЗ «О персональных данных»;</w:t>
      </w:r>
    </w:p>
    <w:p w:rsidR="009D49FC" w:rsidRPr="009D49FC" w:rsidRDefault="009D49FC" w:rsidP="009D49F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6626.);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ау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9D49FC" w:rsidRPr="009D49FC" w:rsidRDefault="009D49FC" w:rsidP="009D49F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11.11.2011);</w:t>
      </w:r>
    </w:p>
    <w:p w:rsidR="009D49FC" w:rsidRPr="009D49FC" w:rsidRDefault="009D49FC" w:rsidP="009D49F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(заявитель) подает (направляет почтой) в Администрацию или представляет лично в МФЦ, либо через ПГУ ЛО, либо через ЕПГУ следующие документы: 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переводе помещения (Приложение № 1);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9D49FC">
        <w:rPr>
          <w:rFonts w:ascii="Times New Roman" w:eastAsia="Times New Roman" w:hAnsi="Times New Roman" w:cs="Times New Roman"/>
          <w:sz w:val="28"/>
          <w:szCs w:val="28"/>
        </w:rPr>
        <w: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ar3"/>
      <w:bookmarkEnd w:id="21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правоустанавливающие документы на переводимое помещение (подлинники или засвидетельствованные в нотариальном порядке копии), если право на него не зарегистрировано в Едином государственном реестре прав на недвижимое имущество и сделок с ним;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ar4"/>
      <w:bookmarkEnd w:id="22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подведомственных им организаций и подлежащих представлению в рамках межведомственного взаимодействия.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либо МФЦ в рамках </w:t>
      </w: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межведомственного информационного взаимодействия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 запрашивает следующие документы: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поэтажный план дома, в котором находится переводимое помещение.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Заявитель вправе представить документы, указанные в подпункте 2 и 3 пункта 2.7. а также в случае, если право на переводимое помещение зарегистрировано в Едином государственном реестре прав на недвижимое имущество и сделок с ним по собственной инициативе. 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приостановления предоставления муниципальной услуги является получение Администрацией 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приостановлении предоставления муниципальной услуги подписывается должностным лицом Администрации и выдается заявителю с указанием причин приостановления.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приостановлении предоставления муниципальной услуги выдается (направляется) заявителю не позднее следующего рабочего дня 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приостановлении предоставления муниципальной услуги.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 на перевод жилого помещения в нежилое помещение и нежилого помещения в жилое помещение может быть отказано в следующих случаях: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текст в заявлении не поддается прочтению;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заявление подписано не уполномоченным лицом.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Исчерпывающий перечень оснований для отказа в предоставлении муниципальной услуги.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2.11.1. Основаниями для отказа в переводе </w:t>
      </w: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жилого помещения в </w:t>
      </w:r>
      <w:proofErr w:type="gramStart"/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нежилое</w:t>
      </w:r>
      <w:proofErr w:type="gramEnd"/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являются: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непредставление документов, определенных в п. 2.6. настоящего Административного регламента;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2)  предоставление документов в ненадлежащий орган;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несоответствие проекта переустройства и (или) перепланировки жилого помещения требованиям законодательства;</w:t>
      </w:r>
    </w:p>
    <w:p w:rsidR="009D49FC" w:rsidRPr="009D49FC" w:rsidRDefault="009D49FC" w:rsidP="009D49F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9D49FC" w:rsidRPr="009D49FC" w:rsidRDefault="009D49FC" w:rsidP="009D49F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право собственности на переводимое помещение обременено правами каких-либо лиц;</w:t>
      </w:r>
    </w:p>
    <w:p w:rsidR="009D49FC" w:rsidRPr="009D49FC" w:rsidRDefault="009D49FC" w:rsidP="009D49F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 Основаниями для отказа в переводе не</w:t>
      </w: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жилого помещения в </w:t>
      </w:r>
      <w:proofErr w:type="gramStart"/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жилое</w:t>
      </w:r>
      <w:proofErr w:type="gramEnd"/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непредставление документов,  определенных в п. 2.6. настоящего Административного регламента;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2)   предоставление документов в ненадлежащий орган;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несоответствие проекта переустройства и (или) перепланировки жилого помещения требованиям законодательства;</w:t>
      </w:r>
    </w:p>
    <w:p w:rsidR="009D49FC" w:rsidRPr="009D49FC" w:rsidRDefault="009D49FC" w:rsidP="009D49FC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если такое помещение не отвечает установленным </w:t>
      </w:r>
      <w:hyperlink r:id="rId15" w:history="1">
        <w:r w:rsidRPr="009D49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требованиям</w:t>
        </w:r>
      </w:hyperlink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Муниципальная услуга предоставляется Администрацией бесплатно.</w:t>
      </w:r>
      <w:bookmarkEnd w:id="19"/>
      <w:bookmarkEnd w:id="20"/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Срок регистрации запроса заявителя о предоставлении муниципальной услуги.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2.14.1. </w:t>
      </w:r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2.14.2.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2.1</w:t>
      </w:r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4</w:t>
      </w:r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.3. </w:t>
      </w:r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Р</w:t>
      </w:r>
      <w:proofErr w:type="spellStart"/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егистрация</w:t>
      </w:r>
      <w:proofErr w:type="spellEnd"/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запроса </w:t>
      </w:r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з</w:t>
      </w:r>
      <w:proofErr w:type="spellStart"/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аявителя</w:t>
      </w:r>
      <w:proofErr w:type="spellEnd"/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при наличии технической возможности, осуществляется в течение 1 рабочего дня </w:t>
      </w:r>
      <w:proofErr w:type="gramStart"/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с даты получения</w:t>
      </w:r>
      <w:proofErr w:type="gramEnd"/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такого запроса.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2.1</w:t>
      </w:r>
      <w:r w:rsidRPr="009D49FC">
        <w:rPr>
          <w:rFonts w:ascii="Times New Roman" w:eastAsia="Times New Roman" w:hAnsi="Times New Roman" w:cs="Times New Roman"/>
          <w:sz w:val="28"/>
          <w:szCs w:val="24"/>
          <w:lang w:eastAsia="x-none"/>
        </w:rPr>
        <w:t>5</w:t>
      </w:r>
      <w:r w:rsidRPr="009D49F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2.1</w:t>
      </w:r>
      <w:r w:rsidRPr="009D49FC">
        <w:rPr>
          <w:rFonts w:ascii="Times New Roman" w:eastAsia="Times New Roman" w:hAnsi="Times New Roman" w:cs="Times New Roman"/>
          <w:sz w:val="28"/>
          <w:szCs w:val="24"/>
          <w:lang w:eastAsia="x-none"/>
        </w:rPr>
        <w:t>5</w:t>
      </w:r>
      <w:r w:rsidRPr="009D49F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.1. 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Предоставление муниципальной услуги осуществляется в специально выделенных для этих целей помещениях Администрации и МФЦ.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2.15.3.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2.15.4.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2.15.5.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2.15.6.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2.15.7.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табло размещается рядом 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2.15.8.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предоставление муниципальной услуги в полном объеме.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2.15.9.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Показатели доступности и качества муниципальной услуги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.1. Показатели доступности муниципальной услуги: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равные права и возможности при получении муниципальной услуги для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з</w:t>
      </w:r>
      <w:proofErr w:type="spellStart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аявителей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общая информированность о порядке и способах получения муниципальной услуги для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з</w:t>
      </w:r>
      <w:proofErr w:type="spellStart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аявителей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(в сети Интернет, по телефону);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полнота и достоверность предоставляемой гражданам информации.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.2. Показатели качества муниципальной услуги: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выдача Заявителю готового результата в установленный срок (своевременность оказания);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соблюдение требований стандарта предоставления муниципальной услуги;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удовлетворенность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з</w:t>
      </w:r>
      <w:proofErr w:type="spellStart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аявителей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количество обжалования действий или бездействия сотрудников (специалистов) Администрации.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.3.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при наличии технической возможности и по принципу «одного окна» на базе МФЦ при наличии соглашения о взаимодействии.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.4. При получении муниципальной услуги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з</w:t>
      </w:r>
      <w:proofErr w:type="spellStart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аявитель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осуществляет не более 1 взаимодействия с сотрудниками.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1222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Особенности предоставления муниципальной услуги в МФЦ.</w:t>
      </w:r>
    </w:p>
    <w:bookmarkEnd w:id="23"/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2221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2.17.1. МФЦ осуществляет:</w:t>
      </w:r>
    </w:p>
    <w:bookmarkEnd w:id="24"/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граждан и организаций по вопросам предоставления муниципальных услуг;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выдачу документов, необходимых для предоставления муниципальных услуг, либо являющихся результатом предоставления муниципальных услуг;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обработку персональных данных, связанных с предоставлением муниципальных услуг.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2222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2.17.2.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25"/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определяет предмет обращения;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проводит проверку полномочий лица, подающего документы;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проводит проверку правильности заполнения запроса;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заверяет электронное дело своей </w:t>
      </w:r>
      <w:hyperlink r:id="rId16" w:history="1">
        <w:r w:rsidRPr="009D49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электронной подписью</w:t>
        </w:r>
      </w:hyperlink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ЭП);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направляет копии документов и реестр документов в Администрацию: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bookmarkStart w:id="26" w:name="sub_2223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2.17.3. 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указании заявителем места получения ответа (результата предоставления муниципальной услуги) посредством МФЦ, должностное лицо Администрации, ответственное за выполнение административной процедуры, направляет необходимые документы (постановление о переводе жилого (нежилого) помещения в нежилое (жилое) помещение; уведомление о переводе жилого (нежилого) помещения в нежилое (жилое) помещение;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об отказе в переводе жилого (нежилого) помещения в нежилое (жилое) помещение и другие документы) в МФЦ для их последующей передачи заявителю:</w:t>
      </w:r>
    </w:p>
    <w:bookmarkEnd w:id="26"/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2.18. Особенности предоставления муниципальной услуги в электронном виде</w:t>
      </w:r>
      <w:r w:rsidRPr="009D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Портал государственных и муниципальных услуг Ленинградской области и Единый Портал государственных и муниципальных услуг (функций).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ЕПГУ и ПГУ ЛО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2.18.1.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тентификации (далее – ЕСИА). 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2.18.2. Муниципальная услуга может быть получена через ПГУ ЛО следующими способами: 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обязательной личной явкой на прием в Администрацию;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личной явки на прием в Администрацию. 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2.18.3. Для получения муниципальной услуги без личной явки на приём в Администрацию заявителю необходимо предварительно оформить квалифицированную ЭП для 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заявления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поданных в электронном виде на ПГУ ЛО. 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2.18.4. Для подачи заявления через ЕПГУ заявитель должен выполнить следующие действия: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ЕПГУ заполнить в электронном виде заявление на оказание муниципальной услуги;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заявлению отсканированные образы документов, необходимых для назначения ежемесячного денежного вознаграждения;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пакет электронных документов в орган социальной защиты населения посредством функционала ЕПГУ.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2.18.5. Для подачи заявления через ПГУ ЛО заявитель должен выполнить следующие действия: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идентификацию и аутентификацию в ЕСИА;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на ПГУ ЛО заполнить в электронном виде заявление на оказание услуги;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приложить к заявлению отсканированные образы документов, необходимых для получения услуги;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выбрал способ оказания услуги без личной явки на прием в Администрацию - заверить заявление и прилагаемые к нему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отсканированные документы (далее - пакет электронных документов) полученной ранее квалифицированной ЭП;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пакет электронных документов в Администрацию посредством функционала ПГУ ЛО. 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2.18.6. В результате направления пакета электронных документов посредством ПГУ ЛО или ЕПГУ в соответствии с требованиями пункта 2.18.4 или 2.18.5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2.18.7. 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заявителя о принятом решении с помощью указанных в заявлении сре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почтой либо выдает его при личном обращении заявителя.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2.18.8.  При предоставлении муниципальной услуги через ПГУ ЛО, в случае если заявитель не подписывает заявление квалифицированной ЭП, либо через ЕПГУ, должностное лицо Администрации выполняет следующие действия: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пакет документов, поступивший через ПГУ ЛО, либо через ЕПГУ,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через АИС «</w:t>
      </w:r>
      <w:proofErr w:type="spell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приглашение на прием, которое должно содержать следующую информацию: адрес 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дело переводит в статус «Заявитель приглашен на прием». 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в течение 30 календарных дней,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затем 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Администрации, наделенное в соответствии с должностным регламентом функциями по приему заявлений и документов через ПГУ ЛО или ЕПГУ переводит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в архив АИС «</w:t>
      </w:r>
      <w:proofErr w:type="spell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явился позже, он обслуживается в порядке живой очереди. В любом из случаев должностное лицо 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ведущее прием, отмечает факт явки заявителя в АИС «</w:t>
      </w:r>
      <w:proofErr w:type="spell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ЛО», дело переводит в статус "Прием заявителя окончен".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 формы о принятом решении и переводит дело в архив АИС «</w:t>
      </w:r>
      <w:proofErr w:type="spell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ЛО».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затем направляет документ почтой либо выдает его при личном обращении заявителя.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2.18.9. В случае поступления всех документов, указанных в пункте 2.7.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9D49FC" w:rsidRPr="00BC32A4" w:rsidRDefault="009D49FC" w:rsidP="00BC32A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направленные заявителем (уполномоченным лицом)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отвечающих требованиям, указанным в пункте 2.10. настоящего административного регламента.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Перечень услуг, которые являются необходимыми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Pr="009D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обязательными</w:t>
      </w:r>
      <w:proofErr w:type="gramEnd"/>
      <w:r w:rsidRPr="009D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муниципальной услуги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7" w:name="sub_1003"/>
      <w:r w:rsidRPr="009D4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Состав, последовательность и сроки выполнения административных</w:t>
      </w:r>
      <w:r w:rsidRPr="009D4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процедур, требования к порядку их выполнения</w:t>
      </w:r>
      <w:bookmarkEnd w:id="27"/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4.1. Предоставление муниципальной услуги включает в себя следующие административные процедуры: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прием документов, необходимых для оказания муниципальной услуги;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рассмотрение заявления об оказании</w:t>
      </w:r>
      <w:r w:rsidRPr="009D49F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муниципальной услуги;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 издание постановления о переводе жилого (нежилого) помещения в нежилое (жилое) помещение;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- выдача уведомления о переводе (отказе в переводе) жилого (нежилого) помещения в нежилое (жилое) помещение (форма уведомления 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помещение»).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3 к настоящему Административному регламенту.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Органу местного самоуправления, предоставляющему муниципальную услугу и его должностным лицам запрещено</w:t>
      </w:r>
      <w:proofErr w:type="gramEnd"/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требовать от заявителя при осуществлении административных процедур: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9D49FC" w:rsidRPr="009D49FC" w:rsidRDefault="009D49FC" w:rsidP="009D49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Прием документов, необходимых для оказания муниципальной услуги.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предоставления</w:t>
      </w:r>
      <w:r w:rsidRPr="009D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является поступление в Администрацию непосредственно, либо через МФЦ, либо </w:t>
      </w: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 ПГУ ЛО, либо через ЕПГУ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переводе помещения</w:t>
      </w: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документов, перечисленных в пункте 2.7. настоящего административного регламента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6001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ответственным за выполнение административной процедуры, является уполномоченное должностное лицо администрации (далее - делопроизводитель).</w:t>
      </w:r>
    </w:p>
    <w:bookmarkEnd w:id="28"/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Делопроизводитель 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Администрации.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21061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день регистрации поступивших документов делопроизводитель передает их главе Администрации.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21062"/>
      <w:bookmarkEnd w:id="29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не позднее следующего рабочего дня после регистрации документов определяет должностное лицо Администрации, уполномоченное рассмотреть поступившие документы, и дает поручение об их рассмотрении.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лица, которому дано поручение.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21063"/>
      <w:bookmarkEnd w:id="30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Администрации, указанному в поручении.</w:t>
      </w:r>
    </w:p>
    <w:bookmarkEnd w:id="31"/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передача заявления и прилагаемых к нему документов должностному лицу, уполномоченному на их рассмотрение.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выполнения административного действия фиксируется делопроизводителем в порядке, установленном муниципальными правовыми актами по вопросам делопроизводства.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4.3. Рассмотрение заявления об оказании</w:t>
      </w:r>
      <w:r w:rsidRPr="009D49F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муниципальной услуги.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Заявление о переводе помещения</w:t>
      </w:r>
      <w:r w:rsidRPr="009D49F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передается должностному лицу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которое не позднее следующего дня после получения передает пакет документов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ответственному за предоставление муниципальной услуги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Ответственный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за предоставление муниципальной услуги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течение тридцати дней после получения пакета документов:</w:t>
      </w:r>
    </w:p>
    <w:p w:rsidR="009D49FC" w:rsidRPr="009D49FC" w:rsidRDefault="009D49FC" w:rsidP="009D49FC">
      <w:pPr>
        <w:numPr>
          <w:ilvl w:val="0"/>
          <w:numId w:val="3"/>
        </w:numPr>
        <w:tabs>
          <w:tab w:val="left" w:pos="142"/>
          <w:tab w:val="left" w:pos="28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проводит проверку наличия и правильности оформления документов, прилагаемых к заявлению о переводе помещения;</w:t>
      </w:r>
    </w:p>
    <w:p w:rsidR="009D49FC" w:rsidRPr="009D49FC" w:rsidRDefault="009D49FC" w:rsidP="009D49FC">
      <w:pPr>
        <w:numPr>
          <w:ilvl w:val="0"/>
          <w:numId w:val="3"/>
        </w:numPr>
        <w:tabs>
          <w:tab w:val="left" w:pos="142"/>
          <w:tab w:val="num" w:pos="180"/>
          <w:tab w:val="left" w:pos="28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проводит проверку соответствия проекта переустройства и (или) перепланировки переводимого помещения требованиям действующих технических регламентов;</w:t>
      </w:r>
    </w:p>
    <w:p w:rsidR="009D49FC" w:rsidRPr="009D49FC" w:rsidRDefault="009D49FC" w:rsidP="009D49FC">
      <w:pPr>
        <w:numPr>
          <w:ilvl w:val="0"/>
          <w:numId w:val="3"/>
        </w:numPr>
        <w:tabs>
          <w:tab w:val="left" w:pos="142"/>
          <w:tab w:val="num" w:pos="180"/>
          <w:tab w:val="left" w:pos="28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проводит проверку соблюдения условий перевода;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готовит проект постановления Администрации о переводе помещения, заполняет форму уведомления о переводе помещения и не позднее следующего дня после подготовки передает их на подписание главе Администрации (в случае, если перевод жилого помещения в нежилое помещение или нежилого помещения в жилое помещение требует проведения его переустройства и (или) перепланировки и (или) иных работ, то в проекте постановления и уведомлении о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переводе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указываются требования об их проведении);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Администрации;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после подписания и регистрации постановления Администрации о переводе помещения и уведомления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снимает копии с представленных заявителем документов и формирует из них дело, подлежащее хранению в течение 5 лет;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8) готовит проект информационного письма собственникам смежных помещений о принятии решения о переводе помещения; передает его на подписание главе Администрации; после подписания главой Администрации направляет по почте указанным лицам.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Издание постановления о переводе жилого (нежилого) помещения в нежилое (жилое) помещение.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подписывает постановление Администрации о переводе помещения, уведомления о переводе помещения либо уведомление об отказе в переводе помещения</w:t>
      </w:r>
      <w:r w:rsidRPr="009D4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Постановление регистрируется в установленном порядке.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перевода жилого (нежилого) помещения в нежилое (жилое) помещение является дата регистрации постановления Администрации и уведомления о переводе помещения. Информация о переводе</w:t>
      </w:r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помещения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передается заявителю по телефону, указанному в заявлении, при отсутствии телефонной связи информация в трехдневный срок направляется по почте заказным письмом. Датой отказа в переводе </w:t>
      </w:r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дата регистрации уведомления об отказе в переводе</w:t>
      </w:r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помещения.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случае если перевод помещения предусматривал проведение работ по переустройству и (или) перепланировке и (или) иных работ, то датой перевода жилого (нежилого) помещения в нежилое (жилое) помещение является дата з</w:t>
      </w:r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авершения работ по переустройству и (или) перепланировке помещения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Основанием для проведения работ по переустройству и (или) перепланировке и (или) иных работ является выданное уведомление, содержащее требования об их проведении.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proofErr w:type="spellStart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ыдача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уведомления о переводе (отказе в переводе) жилого (нежилого) помещения в нежилое (жилое) помещение (форма уведомления 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помещение»).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Уведомление о переводе (отказе в переводе) жилого (нежилого) помещения в нежилое (жилое) помещение оформляется в количестве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 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экземпляров. Один экземпляр выдаётся заявителю, один экземпляр хранится в отделе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Администрации</w:t>
      </w:r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Уведомление о переводе (отказе в переводе) жилого (нежилого) помещения в нежилое (жилое) помещение направляется почтой или выдается под подпись заявителю,</w:t>
      </w:r>
      <w:r w:rsidRPr="009D49FC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случае явки заявителя для личного получения документов в Администрацию или в МФЦ. </w:t>
      </w:r>
    </w:p>
    <w:p w:rsidR="009D49FC" w:rsidRPr="009D49FC" w:rsidRDefault="009D49FC" w:rsidP="009D49FC">
      <w:pPr>
        <w:tabs>
          <w:tab w:val="left" w:pos="142"/>
          <w:tab w:val="left" w:pos="284"/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D49F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5. Формы контроля за исполнением административного регламента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устанавливающих требования к предоставлению муниципальной услуги, а также принятием решений ответственными лицами.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Контроль за предоставлением муниципальной услуги осуществляет должностное лицо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Администрации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регулирующих вопросы перевода </w:t>
      </w:r>
      <w:r w:rsidRPr="009D49FC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жилого помещения в нежилое помещение и нежилого помещения в жилое помещение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9D49FC" w:rsidRPr="009D49FC" w:rsidRDefault="009D49FC" w:rsidP="009D49FC">
      <w:pPr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путем проведения ответственными должностными лицами структурных подразделений Администрации </w:t>
      </w:r>
      <w:proofErr w:type="spell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Свирьстройского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9D49FC" w:rsidRPr="009D49FC" w:rsidRDefault="009D49FC" w:rsidP="009D49FC">
      <w:pPr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9D49FC" w:rsidRPr="009D49FC" w:rsidRDefault="009D49FC" w:rsidP="009D49FC">
      <w:pPr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проведения плановых проверок;</w:t>
      </w:r>
    </w:p>
    <w:p w:rsidR="009D49FC" w:rsidRPr="009D49FC" w:rsidRDefault="009D49FC" w:rsidP="009D49FC">
      <w:pPr>
        <w:tabs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рассмотрения жалоб на действия (бездействие) должностных лиц Администрации Янегского сельского поселения, ответственных за предоставление муниципальной услуги.</w:t>
      </w:r>
    </w:p>
    <w:p w:rsidR="009D49FC" w:rsidRPr="009D49FC" w:rsidRDefault="009D49FC" w:rsidP="009D49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9D49FC" w:rsidRPr="009D49FC" w:rsidRDefault="009D49FC" w:rsidP="009D49F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9D49FC" w:rsidRPr="009D49FC" w:rsidRDefault="009D49FC" w:rsidP="009D49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9D49FC" w:rsidRPr="009D49FC" w:rsidRDefault="009D49FC" w:rsidP="009D49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9D49FC" w:rsidRPr="009D49FC" w:rsidRDefault="009D49FC" w:rsidP="009D49F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контролирующего органа. По результатам рассмотрения обращений дается письменный ответ.</w:t>
      </w:r>
    </w:p>
    <w:p w:rsidR="009D49FC" w:rsidRPr="009D49FC" w:rsidRDefault="009D49FC" w:rsidP="009D49F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9D49FC" w:rsidRPr="009D49FC" w:rsidRDefault="009D49FC" w:rsidP="009D49FC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9D49FC" w:rsidRPr="009D49FC" w:rsidRDefault="009D49FC" w:rsidP="009D49F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5.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9D49FC" w:rsidRPr="009D49FC" w:rsidRDefault="009D49FC" w:rsidP="009D4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требований,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9D49FC" w:rsidRPr="009D49FC" w:rsidRDefault="009D49FC" w:rsidP="009D4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9D49FC" w:rsidRPr="009D49FC" w:rsidRDefault="009D49FC" w:rsidP="009D4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Работники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Start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дминистрации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:rsidR="009D49FC" w:rsidRPr="009D49FC" w:rsidRDefault="009D49FC" w:rsidP="009D4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9D49FC" w:rsidRPr="009D49FC" w:rsidRDefault="009D49FC" w:rsidP="009D49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9D49FC" w:rsidRPr="009D49FC" w:rsidRDefault="009D49FC" w:rsidP="009D49F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x-none"/>
        </w:rPr>
        <w:t>Административного р</w:t>
      </w:r>
      <w:proofErr w:type="spellStart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егламента</w:t>
      </w:r>
      <w:proofErr w:type="spellEnd"/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:rsidR="009D49FC" w:rsidRPr="009D49FC" w:rsidRDefault="009D49FC" w:rsidP="009D49FC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9D49FC" w:rsidRPr="009D49FC" w:rsidRDefault="009D49FC" w:rsidP="009D49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9D49F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6. </w:t>
      </w:r>
      <w:proofErr w:type="gramStart"/>
      <w:r w:rsidRPr="009D49FC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муниципальной услуге;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9D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жалобе в обязательном порядке указывается: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почтовый адрес, по которому должен быть направлен ответ заявителю либо его представителю;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суть жалобы;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подпись заявителя либо его представителя и дата.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- в течение пяти рабочих дней со дня ее регистрации.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6.7. Случаи, в которых ответ на жалобу не дается, отсутствуют.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исправления,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отказывает в удовлетворении жалобы.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49FC" w:rsidRPr="009D49FC" w:rsidRDefault="009D49FC" w:rsidP="009D4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В случае установления в ходе или по результатам </w:t>
      </w:r>
      <w:proofErr w:type="gramStart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D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№ 1 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3686" w:right="-104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9D49F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к Административному регламенту 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3686" w:right="-104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9D49F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предоставления администрацией 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3686" w:right="-104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D49F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Янегского сельского поселения </w:t>
      </w:r>
      <w:proofErr w:type="gramStart"/>
      <w:r w:rsidRPr="009D49F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муниципальной</w:t>
      </w:r>
      <w:proofErr w:type="gramEnd"/>
      <w:r w:rsidRPr="009D49F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368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услуги по принятию документов, а также выдаче решений о переводе или об отказе в переводе </w:t>
      </w:r>
      <w:r w:rsidRPr="009D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жилого помещения в </w:t>
      </w:r>
      <w:proofErr w:type="gramStart"/>
      <w:r w:rsidRPr="009D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нежилое</w:t>
      </w:r>
      <w:proofErr w:type="gramEnd"/>
      <w:r w:rsidRPr="009D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3686" w:right="-104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9D49F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или нежилого помещения в жилое помещение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9D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368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 администрацию Янегского сельского поселения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-567"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-567"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9D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переводе помещения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______________________________________________________________________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-142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собственник жилого помещения либо уполномоченное им лицо)</w:t>
      </w:r>
      <w:r w:rsidRPr="009D49FC">
        <w:rPr>
          <w:rFonts w:ascii="Times New Roman" w:eastAsia="Times New Roman" w:hAnsi="Times New Roman" w:cs="Times New Roman"/>
          <w:position w:val="-4"/>
          <w:sz w:val="24"/>
          <w:szCs w:val="24"/>
          <w:lang w:eastAsia="ru-RU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17" o:title=""/>
          </v:shape>
          <o:OLEObject Type="Embed" ProgID="Equation.3" ShapeID="_x0000_i1025" DrawAspect="Content" ObjectID="_1480768537" r:id="rId18"/>
        </w:objec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перевести жилое помещение в нежилое помещение, нежилое  помещение в жилое помещение (ненужное зачеркнуть), расположенное по адресу: _______________________________________________________________________________________________,</w:t>
      </w:r>
    </w:p>
    <w:p w:rsidR="009D49FC" w:rsidRPr="009D49FC" w:rsidRDefault="009D49FC" w:rsidP="009D49FC">
      <w:pPr>
        <w:pBdr>
          <w:bottom w:val="single" w:sz="12" w:space="1" w:color="auto"/>
        </w:pBdr>
        <w:tabs>
          <w:tab w:val="left" w:pos="142"/>
          <w:tab w:val="left" w:pos="284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4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принадлежащее</w:t>
      </w:r>
      <w:proofErr w:type="gramEnd"/>
      <w:r w:rsidRPr="009D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собственности, в  целях  использования  помещения  в качестве ___________________________________________________________________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-567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371"/>
        <w:gridCol w:w="1924"/>
      </w:tblGrid>
      <w:tr w:rsidR="009D49FC" w:rsidRPr="009D49FC" w:rsidTr="00BC32A4">
        <w:trPr>
          <w:cantSplit/>
          <w:trHeight w:val="240"/>
        </w:trPr>
        <w:tc>
          <w:tcPr>
            <w:tcW w:w="709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393" w:firstLine="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393" w:firstLine="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D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D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71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567" w:firstLine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567" w:firstLine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567" w:firstLine="3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9D49FC" w:rsidRPr="009D49FC" w:rsidTr="00BC32A4">
        <w:trPr>
          <w:cantSplit/>
          <w:trHeight w:val="240"/>
        </w:trPr>
        <w:tc>
          <w:tcPr>
            <w:tcW w:w="709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393" w:firstLine="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переводимое помещение</w:t>
            </w:r>
          </w:p>
        </w:tc>
        <w:tc>
          <w:tcPr>
            <w:tcW w:w="1924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567"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FC" w:rsidRPr="009D49FC" w:rsidTr="00BC32A4">
        <w:trPr>
          <w:cantSplit/>
          <w:trHeight w:val="240"/>
        </w:trPr>
        <w:tc>
          <w:tcPr>
            <w:tcW w:w="709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393" w:firstLine="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71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567"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FC" w:rsidRPr="009D49FC" w:rsidTr="00BC32A4">
        <w:trPr>
          <w:cantSplit/>
          <w:trHeight w:val="240"/>
        </w:trPr>
        <w:tc>
          <w:tcPr>
            <w:tcW w:w="709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393" w:firstLine="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371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567"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FC" w:rsidRPr="009D49FC" w:rsidTr="00BC32A4">
        <w:trPr>
          <w:cantSplit/>
          <w:trHeight w:val="240"/>
        </w:trPr>
        <w:tc>
          <w:tcPr>
            <w:tcW w:w="709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393" w:firstLine="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помещения), выполненный БТИ</w:t>
            </w:r>
          </w:p>
        </w:tc>
        <w:tc>
          <w:tcPr>
            <w:tcW w:w="1924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567"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FC" w:rsidRPr="009D49FC" w:rsidTr="00BC32A4">
        <w:trPr>
          <w:cantSplit/>
          <w:trHeight w:val="240"/>
        </w:trPr>
        <w:tc>
          <w:tcPr>
            <w:tcW w:w="709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393" w:firstLine="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Поэтажный план дома, в котором находится переводимое помещение, выполненный БТИ</w:t>
            </w:r>
          </w:p>
        </w:tc>
        <w:tc>
          <w:tcPr>
            <w:tcW w:w="1924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567"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9FC" w:rsidRPr="009D49FC" w:rsidTr="00BC32A4">
        <w:trPr>
          <w:cantSplit/>
          <w:trHeight w:val="1563"/>
        </w:trPr>
        <w:tc>
          <w:tcPr>
            <w:tcW w:w="709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393" w:firstLine="1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firstLine="2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924" w:type="dxa"/>
          </w:tcPr>
          <w:p w:rsidR="009D49FC" w:rsidRPr="009D49FC" w:rsidRDefault="009D49FC" w:rsidP="009D49FC">
            <w:pPr>
              <w:tabs>
                <w:tab w:val="left" w:pos="142"/>
                <w:tab w:val="left" w:pos="284"/>
              </w:tabs>
              <w:spacing w:after="0" w:line="240" w:lineRule="auto"/>
              <w:ind w:left="-567" w:firstLine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-567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-567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 20__ г.           __________________               ____________________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-567"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(дата)                                      (подпись заявителя)                     (Ф.И.О. заявителя)</w:t>
      </w: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9FC">
        <w:rPr>
          <w:rFonts w:ascii="Times New Roman" w:eastAsia="Times New Roman" w:hAnsi="Times New Roman" w:cs="Times New Roman"/>
          <w:position w:val="-4"/>
          <w:sz w:val="20"/>
          <w:szCs w:val="20"/>
          <w:lang w:eastAsia="ru-RU"/>
        </w:rPr>
        <w:object w:dxaOrig="120" w:dyaOrig="300">
          <v:shape id="_x0000_i1026" type="#_x0000_t75" style="width:6pt;height:15pt" o:ole="">
            <v:imagedata r:id="rId19" o:title=""/>
          </v:shape>
          <o:OLEObject Type="Embed" ProgID="Equation.3" ShapeID="_x0000_i1026" DrawAspect="Content" ObjectID="_1480768538" r:id="rId20"/>
        </w:object>
      </w:r>
      <w:proofErr w:type="gramStart"/>
      <w:r w:rsidRPr="009D49F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9FC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D49FC" w:rsidRPr="009D49FC" w:rsidRDefault="009D49FC" w:rsidP="009D49FC">
      <w:pPr>
        <w:tabs>
          <w:tab w:val="left" w:pos="142"/>
          <w:tab w:val="left" w:pos="284"/>
          <w:tab w:val="num" w:pos="1080"/>
        </w:tabs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D49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Документ прошу выдать на руки / направить по почте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2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hyperlink w:anchor="sub_1000" w:history="1">
        <w:r w:rsidRPr="009D49FC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Административному регламенту</w:t>
        </w:r>
      </w:hyperlink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администрацией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Янегского сельского поселения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</w:p>
    <w:p w:rsidR="009D49FC" w:rsidRPr="009D49FC" w:rsidRDefault="009D49FC" w:rsidP="009D4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FC" w:rsidRPr="009D49FC" w:rsidRDefault="009D49FC" w:rsidP="009D49F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9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9D49FC" w:rsidRPr="009D49FC" w:rsidRDefault="009D49FC" w:rsidP="009D4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9FC" w:rsidRPr="009D49FC" w:rsidRDefault="009D49FC" w:rsidP="009D49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302"/>
        <w:gridCol w:w="2055"/>
        <w:gridCol w:w="1680"/>
        <w:gridCol w:w="2243"/>
        <w:gridCol w:w="923"/>
      </w:tblGrid>
      <w:tr w:rsidR="009D49FC" w:rsidRPr="009D49FC" w:rsidTr="00BC32A4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9D49FC" w:rsidRPr="009D49FC" w:rsidRDefault="009D49FC" w:rsidP="009D49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left="180" w:right="-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№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9D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9D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302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Телефон</w:t>
            </w:r>
          </w:p>
        </w:tc>
      </w:tr>
      <w:tr w:rsidR="009D49FC" w:rsidRPr="009D49FC" w:rsidTr="00BC32A4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понедельника по субботу с  9.00 до 21.00, воскресенье - выходной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3" w:type="dxa"/>
            <w:shd w:val="clear" w:color="auto" w:fill="FFFFFF"/>
          </w:tcPr>
          <w:p w:rsidR="009D49FC" w:rsidRPr="009D49FC" w:rsidRDefault="00BC32A4" w:rsidP="009D49FC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1" w:history="1">
              <w:r w:rsidR="009D49FC" w:rsidRPr="009D49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456-18-88</w:t>
            </w:r>
          </w:p>
        </w:tc>
      </w:tr>
      <w:tr w:rsidR="009D49FC" w:rsidRPr="009D49FC" w:rsidTr="00BC32A4">
        <w:trPr>
          <w:trHeight w:hRule="exact" w:val="1427"/>
        </w:trPr>
        <w:tc>
          <w:tcPr>
            <w:tcW w:w="730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Приозерский</w:t>
            </w:r>
            <w:proofErr w:type="spellEnd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9D49FC" w:rsidRPr="009D49FC" w:rsidRDefault="00BC32A4" w:rsidP="009D49FC">
            <w:pPr>
              <w:suppressAutoHyphens/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hyperlink r:id="rId22" w:history="1">
              <w:r w:rsidR="009D49FC" w:rsidRPr="009D49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mfcprioz@gmail.com</w:t>
              </w:r>
            </w:hyperlink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9D49FC" w:rsidRPr="009D49FC" w:rsidTr="00BC32A4">
        <w:trPr>
          <w:trHeight w:hRule="exact" w:val="1135"/>
        </w:trPr>
        <w:tc>
          <w:tcPr>
            <w:tcW w:w="730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Филиал ГБУ </w:t>
            </w: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JIO</w:t>
            </w: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«МФЦ» «</w:t>
            </w:r>
            <w:proofErr w:type="spellStart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Тосненский</w:t>
            </w:r>
            <w:proofErr w:type="spellEnd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187002, Россия, Ленинградская область, ул. Советская, д. 9</w:t>
            </w:r>
            <w:proofErr w:type="gramStart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9D49FC" w:rsidRPr="009D49FC" w:rsidRDefault="00BC32A4" w:rsidP="009D49FC">
            <w:pPr>
              <w:suppressAutoHyphens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hyperlink r:id="rId23" w:history="1">
              <w:r w:rsidR="009D49FC" w:rsidRPr="009D49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mfctosno@gmail.com</w:t>
              </w:r>
            </w:hyperlink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9D49FC" w:rsidRPr="009D49FC" w:rsidTr="00BC32A4">
        <w:trPr>
          <w:trHeight w:hRule="exact" w:val="1690"/>
        </w:trPr>
        <w:tc>
          <w:tcPr>
            <w:tcW w:w="730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Волосовский</w:t>
            </w:r>
            <w:proofErr w:type="spellEnd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9D49FC" w:rsidRPr="009D49FC" w:rsidRDefault="009D49FC" w:rsidP="009D49F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188410, Ленинградская обл., </w:t>
            </w:r>
            <w:proofErr w:type="spellStart"/>
            <w:r w:rsidRPr="009D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D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D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олосово</w:t>
            </w:r>
            <w:proofErr w:type="spellEnd"/>
            <w:r w:rsidRPr="009D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усадьба СХТ, д.1 литера А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9D49FC" w:rsidRPr="009D49FC" w:rsidRDefault="009D49FC" w:rsidP="009D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9D49FC" w:rsidRPr="009D49FC" w:rsidRDefault="009D49FC" w:rsidP="009D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9D49FC" w:rsidRPr="009D49FC" w:rsidRDefault="00BC32A4" w:rsidP="009D49FC">
            <w:pPr>
              <w:suppressAutoHyphens/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hyperlink r:id="rId24" w:history="1">
              <w:r w:rsidR="009D49FC" w:rsidRPr="009D49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mfcvolosovo@gmail.com</w:t>
              </w:r>
            </w:hyperlink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9D49FC" w:rsidRPr="009D49FC" w:rsidTr="00BC32A4">
        <w:trPr>
          <w:trHeight w:hRule="exact" w:val="1417"/>
        </w:trPr>
        <w:tc>
          <w:tcPr>
            <w:tcW w:w="730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«Выборгский»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188800, Россия, Ленинградская область, </w:t>
            </w:r>
            <w:proofErr w:type="spellStart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</w:t>
            </w:r>
            <w:proofErr w:type="gramStart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.В</w:t>
            </w:r>
            <w:proofErr w:type="gramEnd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ыборг</w:t>
            </w:r>
            <w:proofErr w:type="spellEnd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, ул. Вокзальная, д.13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9D49FC" w:rsidRPr="009D49FC" w:rsidRDefault="00BC32A4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hyperlink r:id="rId25" w:history="1">
              <w:r w:rsidR="009D49FC" w:rsidRPr="009D49FC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mfcvyborg@gmail.com</w:t>
              </w:r>
            </w:hyperlink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ar-SA"/>
              </w:rPr>
            </w:pPr>
          </w:p>
        </w:tc>
      </w:tr>
      <w:tr w:rsidR="009D49FC" w:rsidRPr="009D49FC" w:rsidTr="00BC32A4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ГБУ ЛО «МФЦ»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«Тихвинский»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187550, Ленинградская область, </w:t>
            </w:r>
            <w:proofErr w:type="spellStart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</w:t>
            </w:r>
            <w:proofErr w:type="gramStart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.Т</w:t>
            </w:r>
            <w:proofErr w:type="gramEnd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ихвин</w:t>
            </w:r>
            <w:proofErr w:type="spellEnd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, 1микрорайон, д.2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ar-SA"/>
              </w:rPr>
            </w:pPr>
          </w:p>
        </w:tc>
      </w:tr>
      <w:tr w:rsidR="009D49FC" w:rsidRPr="009D49FC" w:rsidTr="00BC32A4">
        <w:trPr>
          <w:trHeight w:hRule="exact" w:val="2664"/>
        </w:trPr>
        <w:tc>
          <w:tcPr>
            <w:tcW w:w="730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7. </w:t>
            </w:r>
          </w:p>
        </w:tc>
        <w:tc>
          <w:tcPr>
            <w:tcW w:w="2302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«Лодейнопольский</w:t>
            </w: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187700,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9D4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</w:t>
            </w:r>
            <w:proofErr w:type="gramStart"/>
            <w:r w:rsidRPr="009D4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.Л</w:t>
            </w:r>
            <w:proofErr w:type="gramEnd"/>
            <w:r w:rsidRPr="009D4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одейное</w:t>
            </w:r>
            <w:proofErr w:type="spellEnd"/>
            <w:r w:rsidRPr="009D49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Поле, ул. Карла Маркса, дом 36 </w:t>
            </w:r>
          </w:p>
        </w:tc>
        <w:tc>
          <w:tcPr>
            <w:tcW w:w="1680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21.00, ежедневно,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ar-SA"/>
              </w:rPr>
            </w:pPr>
          </w:p>
        </w:tc>
      </w:tr>
      <w:tr w:rsidR="009D49FC" w:rsidRPr="009D49FC" w:rsidTr="00BC32A4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tabs>
                <w:tab w:val="left" w:pos="427"/>
                <w:tab w:val="left" w:pos="1534"/>
              </w:tabs>
              <w:suppressAutoHyphens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2302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а-</w:t>
            </w:r>
            <w:proofErr w:type="gramEnd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пн-чт</w:t>
            </w:r>
            <w:proofErr w:type="spellEnd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–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 9.00 до 18.00,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пт. –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с 9.00 до 17.00, перерыв </w:t>
            </w:r>
            <w:proofErr w:type="gramStart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</w:t>
            </w:r>
            <w:proofErr w:type="gramEnd"/>
          </w:p>
          <w:p w:rsidR="009D49FC" w:rsidRPr="009D49FC" w:rsidRDefault="009D49FC" w:rsidP="009D49FC">
            <w:pPr>
              <w:widowControl w:val="0"/>
              <w:tabs>
                <w:tab w:val="left" w:pos="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13.00 до 13.48, выходные дни -</w:t>
            </w:r>
          </w:p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сб</w:t>
            </w:r>
            <w:proofErr w:type="spellEnd"/>
            <w:proofErr w:type="gramEnd"/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, вс.</w:t>
            </w:r>
          </w:p>
        </w:tc>
        <w:tc>
          <w:tcPr>
            <w:tcW w:w="2243" w:type="dxa"/>
            <w:shd w:val="clear" w:color="auto" w:fill="FFFFFF"/>
          </w:tcPr>
          <w:p w:rsidR="009D49FC" w:rsidRPr="009D49FC" w:rsidRDefault="00BC32A4" w:rsidP="009D49FC">
            <w:pPr>
              <w:widowControl w:val="0"/>
              <w:suppressAutoHyphens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6" w:history="1">
              <w:r w:rsidR="009D49FC" w:rsidRPr="009D49F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9D49FC" w:rsidRPr="009D49FC" w:rsidRDefault="009D49FC" w:rsidP="009D49FC">
            <w:pPr>
              <w:widowControl w:val="0"/>
              <w:suppressAutoHyphens/>
              <w:spacing w:after="0" w:line="240" w:lineRule="auto"/>
              <w:ind w:left="2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D4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577-47-30</w:t>
            </w:r>
          </w:p>
        </w:tc>
      </w:tr>
    </w:tbl>
    <w:p w:rsidR="009D49FC" w:rsidRPr="009D49FC" w:rsidRDefault="009D49FC" w:rsidP="009D49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D49FC" w:rsidRPr="009D49FC" w:rsidRDefault="009D49FC" w:rsidP="009D49F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Default="009D49FC" w:rsidP="009D49F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9D49FC" w:rsidRDefault="009D49FC" w:rsidP="009D49F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BC32A4" w:rsidRDefault="00BC32A4" w:rsidP="009D49F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BC32A4" w:rsidRDefault="00BC32A4" w:rsidP="009D49F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BC32A4" w:rsidRDefault="00BC32A4" w:rsidP="009D49F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BC32A4" w:rsidRDefault="00BC32A4" w:rsidP="009D49F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BC32A4" w:rsidRDefault="00BC32A4" w:rsidP="009D49F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BC32A4" w:rsidRDefault="00BC32A4" w:rsidP="009D49F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BC32A4" w:rsidRDefault="00BC32A4" w:rsidP="009D49F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BC32A4" w:rsidRDefault="00BC32A4" w:rsidP="009D49F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BC32A4" w:rsidRDefault="00BC32A4" w:rsidP="009D49F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BC32A4" w:rsidRDefault="00BC32A4" w:rsidP="009D49F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BC32A4" w:rsidRPr="009D49FC" w:rsidRDefault="00BC32A4" w:rsidP="009D49F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9D49FC" w:rsidRPr="009D49FC" w:rsidRDefault="009D49FC" w:rsidP="009D49FC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49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Приложение № 3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49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к </w:t>
      </w:r>
      <w:hyperlink w:anchor="sub_1000" w:history="1">
        <w:r w:rsidRPr="009D49FC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Административному регламенту</w:t>
        </w:r>
      </w:hyperlink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D49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предоставления администрацией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D49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Янегского сельского поселения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D49F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муниципальной услуги</w:t>
      </w:r>
    </w:p>
    <w:p w:rsidR="009D49FC" w:rsidRPr="009D49FC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9D49FC" w:rsidRPr="009D49FC" w:rsidRDefault="009D49FC" w:rsidP="009D49FC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9D49FC" w:rsidRPr="00BC32A4" w:rsidRDefault="00BC32A4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</w:t>
      </w:r>
      <w:r w:rsidR="009D49FC"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┌──────────────────────┐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    │Поступление заявления │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                   </w:t>
      </w:r>
      <w:proofErr w:type="gramStart"/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│  (в том числе через  │</w:t>
      </w:r>
      <w:proofErr w:type="gramEnd"/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                   </w:t>
      </w:r>
      <w:proofErr w:type="gramStart"/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│         МФЦ)         │</w:t>
      </w:r>
      <w:proofErr w:type="gramEnd"/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    └───────────┬──────────┘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                ▼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 ┌──────────────────────────────┐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 │    Регистрация заявления     │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 └──────────────┬───────────────┘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                ▼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 ┌──────────────────────────────┐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                │  Назначение </w:t>
      </w:r>
      <w:proofErr w:type="gramStart"/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ответственного</w:t>
      </w:r>
      <w:proofErr w:type="gramEnd"/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  │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 │         исполнителя          │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 └──────────────┬───────────────┘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                ▼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 ┌──────────────────────────────┐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 │     Передача документов      │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 │  ответственному исполнителю  │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 └──────────────┬───────────────┘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                ▼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 ┌──────────────────────────────────────┐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 │     Проверка наличия документов      │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 └──────────────────┬───────────────────┘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                ▼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        ┌──────────────────────┐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          </w:t>
      </w:r>
      <w:proofErr w:type="gramStart"/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нет</w:t>
      </w:r>
      <w:proofErr w:type="gramEnd"/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   │Документы представлены│     да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 ┌──────────────┤   в полном объеме    ├────────────┐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 │              │                      │            │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 │              └──────────────────────┘            │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 │                                                  ▼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 │                                    ┌───────────────────────────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 │                                    │  Рассмотрение документов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 │                                    └────────────┬──────────────┘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 │                                                 ▼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 │                                      ┌──────────────────┐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    │                       </w:t>
      </w:r>
      <w:proofErr w:type="gramStart"/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нет</w:t>
      </w:r>
      <w:proofErr w:type="gramEnd"/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         │    Документы     │ да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 │          ┌───────────────────────────┤  соответствуют   ├─────┐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 │          │                           │   требованиям    │     │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 │          │                           │ законодательства │     │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 │          │                           └──────────────────┘     │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1C602BF" wp14:editId="74642450">
                <wp:simplePos x="0" y="0"/>
                <wp:positionH relativeFrom="column">
                  <wp:posOffset>-180340</wp:posOffset>
                </wp:positionH>
                <wp:positionV relativeFrom="paragraph">
                  <wp:posOffset>107950</wp:posOffset>
                </wp:positionV>
                <wp:extent cx="2345690" cy="1411605"/>
                <wp:effectExtent l="0" t="0" r="16510" b="1714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2A4" w:rsidRPr="00104B44" w:rsidRDefault="00BC32A4" w:rsidP="009D49FC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proofErr w:type="gramStart"/>
                            <w:r w:rsidRPr="00104B44">
                              <w:rPr>
                                <w:rFonts w:ascii="Courier New" w:hAnsi="Courier New" w:cs="Courier New"/>
                              </w:rPr>
                              <w:t>Выдача уведомления о об отказе в переводе жилого (нежилого) помещения в нежилое (жилое) помещение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14.2pt;margin-top:8.5pt;width:184.7pt;height:111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">
                <v:textbox>
                  <w:txbxContent>
                    <w:p w:rsidR="00BC32A4" w:rsidRPr="00104B44" w:rsidRDefault="00BC32A4" w:rsidP="009D49FC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proofErr w:type="gramStart"/>
                      <w:r w:rsidRPr="00104B44">
                        <w:rPr>
                          <w:rFonts w:ascii="Courier New" w:hAnsi="Courier New" w:cs="Courier New"/>
                        </w:rPr>
                        <w:t>Выдача уведомления о об отказе в переводе жилого (нежилого) помещения в нежилое (жилое) помещение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BC32A4">
        <w:rPr>
          <w:rFonts w:ascii="Courier New" w:eastAsia="Times New Roman" w:hAnsi="Courier New" w:cs="Courier New"/>
          <w:sz w:val="18"/>
          <w:szCs w:val="18"/>
          <w:lang w:eastAsia="ru-RU"/>
        </w:rPr>
        <w:t>    ▼          ▼                                                    ▼</w: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473DFB" wp14:editId="3221B082">
                <wp:simplePos x="0" y="0"/>
                <wp:positionH relativeFrom="column">
                  <wp:posOffset>3819525</wp:posOffset>
                </wp:positionH>
                <wp:positionV relativeFrom="paragraph">
                  <wp:posOffset>38100</wp:posOffset>
                </wp:positionV>
                <wp:extent cx="2188845" cy="647700"/>
                <wp:effectExtent l="0" t="0" r="2095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884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2A4" w:rsidRPr="00DF4876" w:rsidRDefault="00BC32A4" w:rsidP="009D49FC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DF487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Издание постановления о переводе жилого (нежилого) помещения в нежилое (жилое)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300.75pt;margin-top:3pt;width:172.35pt;height:5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">
                <v:textbox>
                  <w:txbxContent>
                    <w:p w:rsidR="00BC32A4" w:rsidRPr="00DF4876" w:rsidRDefault="00BC32A4" w:rsidP="009D49FC">
                      <w:pPr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DF487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Издание постановления о переводе жилого (нежилого) помещения в нежилое (жилое) помещение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9D49FC" w:rsidRPr="00BC32A4" w:rsidRDefault="009D49FC" w:rsidP="009D49FC">
      <w:pPr>
        <w:spacing w:after="0" w:line="240" w:lineRule="auto"/>
        <w:ind w:firstLine="840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D49FC" w:rsidRPr="00BC32A4" w:rsidRDefault="009D49FC" w:rsidP="009D49FC">
      <w:pPr>
        <w:spacing w:after="0" w:line="240" w:lineRule="auto"/>
        <w:ind w:firstLine="840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9D49FC" w:rsidRPr="00BC32A4" w:rsidRDefault="009D49FC" w:rsidP="009D49F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49FC" w:rsidRPr="00BC32A4" w:rsidRDefault="009D49FC" w:rsidP="009D49FC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49FC" w:rsidRPr="00BC32A4" w:rsidRDefault="00DF4876" w:rsidP="009D4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C32A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 wp14:anchorId="6CE4A790" wp14:editId="1AFD3600">
                <wp:simplePos x="0" y="0"/>
                <wp:positionH relativeFrom="column">
                  <wp:posOffset>4814570</wp:posOffset>
                </wp:positionH>
                <wp:positionV relativeFrom="paragraph">
                  <wp:posOffset>97790</wp:posOffset>
                </wp:positionV>
                <wp:extent cx="0" cy="361315"/>
                <wp:effectExtent l="76200" t="0" r="76200" b="5778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79.1pt;margin-top:7.7pt;width:0;height:28.4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1LXwIAAHU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9D49FC" w:rsidRPr="00BC32A4" w:rsidRDefault="009D49FC" w:rsidP="009D49F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299" distR="114299" simplePos="0" relativeHeight="251656704" behindDoc="0" locked="0" layoutInCell="1" allowOverlap="1" wp14:anchorId="4C8C5CCD" wp14:editId="3FD109ED">
                <wp:simplePos x="0" y="0"/>
                <wp:positionH relativeFrom="column">
                  <wp:posOffset>3043554</wp:posOffset>
                </wp:positionH>
                <wp:positionV relativeFrom="paragraph">
                  <wp:posOffset>3771265</wp:posOffset>
                </wp:positionV>
                <wp:extent cx="0" cy="552450"/>
                <wp:effectExtent l="76200" t="0" r="5715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39.65pt;margin-top:296.95pt;width:0;height:43.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">
                <v:stroke endarrow="block"/>
              </v:shape>
            </w:pict>
          </mc:Fallback>
        </mc:AlternateContent>
      </w:r>
    </w:p>
    <w:p w:rsidR="009D49FC" w:rsidRPr="00BC32A4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49FC" w:rsidRPr="00BC32A4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76A0B0" wp14:editId="4EFF66BD">
                <wp:simplePos x="0" y="0"/>
                <wp:positionH relativeFrom="column">
                  <wp:posOffset>3781425</wp:posOffset>
                </wp:positionH>
                <wp:positionV relativeFrom="paragraph">
                  <wp:posOffset>118111</wp:posOffset>
                </wp:positionV>
                <wp:extent cx="2269490" cy="624840"/>
                <wp:effectExtent l="0" t="0" r="16510" b="228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949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2A4" w:rsidRPr="00DF4876" w:rsidRDefault="00BC32A4" w:rsidP="009D49FC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DF4876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Выдача уведомления о переводе жилого (нежилого) помещения в нежилое (жилое)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297.75pt;margin-top:9.3pt;width:178.7pt;height:4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">
                <v:textbox>
                  <w:txbxContent>
                    <w:p w:rsidR="00BC32A4" w:rsidRPr="00DF4876" w:rsidRDefault="00BC32A4" w:rsidP="009D49FC">
                      <w:pPr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DF4876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Выдача уведомления о переводе жилого (нежилого) помещения в нежилое (жилое) помещение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9D49FC" w:rsidRPr="00BC32A4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49FC" w:rsidRPr="00BC32A4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49FC" w:rsidRPr="00BC32A4" w:rsidRDefault="00DF4876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154298" wp14:editId="45A88434">
                <wp:simplePos x="0" y="0"/>
                <wp:positionH relativeFrom="column">
                  <wp:posOffset>1899285</wp:posOffset>
                </wp:positionH>
                <wp:positionV relativeFrom="paragraph">
                  <wp:posOffset>59055</wp:posOffset>
                </wp:positionV>
                <wp:extent cx="1432560" cy="1318260"/>
                <wp:effectExtent l="0" t="0" r="53340" b="5334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2560" cy="1318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49.55pt;margin-top:4.65pt;width:112.8pt;height:10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">
                <v:stroke endarrow="block"/>
              </v:shape>
            </w:pict>
          </mc:Fallback>
        </mc:AlternateContent>
      </w:r>
    </w:p>
    <w:p w:rsidR="009D49FC" w:rsidRPr="00BC32A4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49FC" w:rsidRPr="00BC32A4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49FC" w:rsidRPr="00BC32A4" w:rsidRDefault="00DF4876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C32A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794D1A" wp14:editId="6F8FC5C5">
                <wp:simplePos x="0" y="0"/>
                <wp:positionH relativeFrom="column">
                  <wp:posOffset>4829175</wp:posOffset>
                </wp:positionH>
                <wp:positionV relativeFrom="paragraph">
                  <wp:posOffset>45085</wp:posOffset>
                </wp:positionV>
                <wp:extent cx="5715" cy="531495"/>
                <wp:effectExtent l="76200" t="0" r="70485" b="590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531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80.25pt;margin-top:3.55pt;width:.45pt;height:41.8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">
                <v:stroke endarrow="block"/>
              </v:shape>
            </w:pict>
          </mc:Fallback>
        </mc:AlternateContent>
      </w:r>
    </w:p>
    <w:p w:rsidR="009D49FC" w:rsidRPr="00BC32A4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49FC" w:rsidRPr="00BC32A4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49FC" w:rsidRPr="00BC32A4" w:rsidRDefault="009D49FC" w:rsidP="009D49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-567" w:firstLine="3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A99" w:rsidRPr="00BC32A4" w:rsidRDefault="00BC32A4">
      <w:pPr>
        <w:rPr>
          <w:sz w:val="18"/>
          <w:szCs w:val="18"/>
        </w:rPr>
      </w:pPr>
      <w:r w:rsidRPr="00BC32A4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19DE67" wp14:editId="7575EE21">
                <wp:simplePos x="0" y="0"/>
                <wp:positionH relativeFrom="column">
                  <wp:posOffset>3781425</wp:posOffset>
                </wp:positionH>
                <wp:positionV relativeFrom="paragraph">
                  <wp:posOffset>99695</wp:posOffset>
                </wp:positionV>
                <wp:extent cx="2345690" cy="433705"/>
                <wp:effectExtent l="0" t="0" r="16510" b="234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4569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2A4" w:rsidRPr="00104B44" w:rsidRDefault="00BC32A4" w:rsidP="009D49FC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Окончание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297.75pt;margin-top:7.85pt;width:184.7pt;height:34.1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">
                <v:textbox>
                  <w:txbxContent>
                    <w:p w:rsidR="00BC32A4" w:rsidRPr="00104B44" w:rsidRDefault="00BC32A4" w:rsidP="009D49FC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Окончание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FA1A99" w:rsidRPr="00BC32A4" w:rsidSect="00BC32A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1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19"/>
  </w:num>
  <w:num w:numId="7">
    <w:abstractNumId w:val="7"/>
  </w:num>
  <w:num w:numId="8">
    <w:abstractNumId w:val="9"/>
  </w:num>
  <w:num w:numId="9">
    <w:abstractNumId w:val="17"/>
  </w:num>
  <w:num w:numId="10">
    <w:abstractNumId w:val="18"/>
  </w:num>
  <w:num w:numId="11">
    <w:abstractNumId w:val="6"/>
  </w:num>
  <w:num w:numId="12">
    <w:abstractNumId w:val="12"/>
  </w:num>
  <w:num w:numId="13">
    <w:abstractNumId w:val="15"/>
  </w:num>
  <w:num w:numId="14">
    <w:abstractNumId w:val="0"/>
  </w:num>
  <w:num w:numId="15">
    <w:abstractNumId w:val="10"/>
  </w:num>
  <w:num w:numId="16">
    <w:abstractNumId w:val="16"/>
  </w:num>
  <w:num w:numId="17">
    <w:abstractNumId w:val="1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FC"/>
    <w:rsid w:val="009D49FC"/>
    <w:rsid w:val="00BC32A4"/>
    <w:rsid w:val="00BF21C4"/>
    <w:rsid w:val="00DF4876"/>
    <w:rsid w:val="00FA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49F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D49F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D49F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9FC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49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D49FC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9D49FC"/>
  </w:style>
  <w:style w:type="paragraph" w:styleId="a3">
    <w:name w:val="Title"/>
    <w:basedOn w:val="a"/>
    <w:link w:val="a4"/>
    <w:qFormat/>
    <w:rsid w:val="009D49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9D49F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rsid w:val="009D49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D49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9D49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9D4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9D49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D4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9D49F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9D49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D49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9D49FC"/>
  </w:style>
  <w:style w:type="paragraph" w:customStyle="1" w:styleId="ConsPlusNormal">
    <w:name w:val="ConsPlusNormal"/>
    <w:rsid w:val="009D49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9D49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  <w:lang w:eastAsia="ru-RU"/>
    </w:rPr>
  </w:style>
  <w:style w:type="character" w:styleId="af">
    <w:name w:val="Strong"/>
    <w:qFormat/>
    <w:rsid w:val="009D49FC"/>
    <w:rPr>
      <w:b/>
      <w:bCs/>
    </w:rPr>
  </w:style>
  <w:style w:type="paragraph" w:customStyle="1" w:styleId="consplusnormal0">
    <w:name w:val="consplusnormal0"/>
    <w:basedOn w:val="a"/>
    <w:rsid w:val="009D49FC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9D49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9D49F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unhideWhenUsed/>
    <w:rsid w:val="009D49FC"/>
    <w:rPr>
      <w:rFonts w:cs="Times New Roman"/>
      <w:vertAlign w:val="superscript"/>
    </w:rPr>
  </w:style>
  <w:style w:type="character" w:styleId="af3">
    <w:name w:val="annotation reference"/>
    <w:rsid w:val="009D49FC"/>
    <w:rPr>
      <w:sz w:val="16"/>
      <w:szCs w:val="16"/>
    </w:rPr>
  </w:style>
  <w:style w:type="paragraph" w:styleId="af4">
    <w:name w:val="annotation text"/>
    <w:basedOn w:val="a"/>
    <w:link w:val="af5"/>
    <w:rsid w:val="009D4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9D4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9D49FC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9D49F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8">
    <w:name w:val="Hyperlink"/>
    <w:rsid w:val="009D49FC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9D49F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D49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49F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D49F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D49F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9FC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49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D49FC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9D49FC"/>
  </w:style>
  <w:style w:type="paragraph" w:styleId="a3">
    <w:name w:val="Title"/>
    <w:basedOn w:val="a"/>
    <w:link w:val="a4"/>
    <w:qFormat/>
    <w:rsid w:val="009D49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9D49F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rsid w:val="009D49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D49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9D49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9D4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9D49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D4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9D49F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9D49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D49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9D49FC"/>
  </w:style>
  <w:style w:type="paragraph" w:customStyle="1" w:styleId="ConsPlusNormal">
    <w:name w:val="ConsPlusNormal"/>
    <w:rsid w:val="009D49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9D49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66"/>
      <w:sz w:val="12"/>
      <w:szCs w:val="12"/>
      <w:lang w:eastAsia="ru-RU"/>
    </w:rPr>
  </w:style>
  <w:style w:type="character" w:styleId="af">
    <w:name w:val="Strong"/>
    <w:qFormat/>
    <w:rsid w:val="009D49FC"/>
    <w:rPr>
      <w:b/>
      <w:bCs/>
    </w:rPr>
  </w:style>
  <w:style w:type="paragraph" w:customStyle="1" w:styleId="consplusnormal0">
    <w:name w:val="consplusnormal0"/>
    <w:basedOn w:val="a"/>
    <w:rsid w:val="009D49FC"/>
    <w:pPr>
      <w:spacing w:before="100" w:after="100" w:line="240" w:lineRule="auto"/>
      <w:ind w:firstLine="12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9D49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9D49F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unhideWhenUsed/>
    <w:rsid w:val="009D49FC"/>
    <w:rPr>
      <w:rFonts w:cs="Times New Roman"/>
      <w:vertAlign w:val="superscript"/>
    </w:rPr>
  </w:style>
  <w:style w:type="character" w:styleId="af3">
    <w:name w:val="annotation reference"/>
    <w:rsid w:val="009D49FC"/>
    <w:rPr>
      <w:sz w:val="16"/>
      <w:szCs w:val="16"/>
    </w:rPr>
  </w:style>
  <w:style w:type="paragraph" w:styleId="af4">
    <w:name w:val="annotation text"/>
    <w:basedOn w:val="a"/>
    <w:link w:val="af5"/>
    <w:rsid w:val="009D4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9D49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9D49FC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9D49F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8">
    <w:name w:val="Hyperlink"/>
    <w:rsid w:val="009D49FC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9D49F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D49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http://www.&#1072;&#1076;&#1084;&#1080;&#1085;&#1080;&#1089;&#1090;&#1088;&#1072;&#1094;&#1080;&#1103;-&#1103;&#1085;&#1077;&#1075;&#1072;" TargetMode="External"/><Relationship Id="rId18" Type="http://schemas.openxmlformats.org/officeDocument/2006/relationships/oleObject" Target="embeddings/oleObject1.bin"/><Relationship Id="rId26" Type="http://schemas.openxmlformats.org/officeDocument/2006/relationships/hyperlink" Target="mailto:mfc-info@lenreg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fcvsev@gmail.com" TargetMode="External"/><Relationship Id="rId7" Type="http://schemas.openxmlformats.org/officeDocument/2006/relationships/hyperlink" Target="mailto:adm-yanega@yandex.ru" TargetMode="External"/><Relationship Id="rId12" Type="http://schemas.openxmlformats.org/officeDocument/2006/relationships/hyperlink" Target="garantF1://7929266.1239" TargetMode="External"/><Relationship Id="rId17" Type="http://schemas.openxmlformats.org/officeDocument/2006/relationships/image" Target="media/image1.wmf"/><Relationship Id="rId25" Type="http://schemas.openxmlformats.org/officeDocument/2006/relationships/hyperlink" Target="mailto:mfcvyborg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4522.21" TargetMode="External"/><Relationship Id="rId20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hyperlink" Target="mailto:adm-yanega@yandex.ru" TargetMode="Externa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mailto:mfcvolosovo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70316;fld=134;dst=100028" TargetMode="External"/><Relationship Id="rId23" Type="http://schemas.openxmlformats.org/officeDocument/2006/relationships/hyperlink" Target="mailto:mfctosno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gu.lenobl.ru/" TargetMode="External"/><Relationship Id="rId19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103;&#1085;&#1077;&#1075;&#1072;" TargetMode="External"/><Relationship Id="rId14" Type="http://schemas.openxmlformats.org/officeDocument/2006/relationships/hyperlink" Target="consultantplus://offline/main?base=LAW;n=107420;fld=134" TargetMode="External"/><Relationship Id="rId22" Type="http://schemas.openxmlformats.org/officeDocument/2006/relationships/hyperlink" Target="mailto:mfcprioz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9333</Words>
  <Characters>53203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5</cp:revision>
  <cp:lastPrinted>2014-12-22T11:49:00Z</cp:lastPrinted>
  <dcterms:created xsi:type="dcterms:W3CDTF">2014-11-17T13:51:00Z</dcterms:created>
  <dcterms:modified xsi:type="dcterms:W3CDTF">2014-12-22T11:49:00Z</dcterms:modified>
</cp:coreProperties>
</file>