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C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5B0A94">
        <w:rPr>
          <w:rFonts w:ascii="Times New Roman" w:hAnsi="Times New Roman"/>
          <w:color w:val="3C3C3C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2069CC" w:rsidRPr="005B0A94" w:rsidRDefault="002069CC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D54AF9" w:rsidRDefault="002069CC" w:rsidP="005B0A94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Муниципальное казенное учреждение </w:t>
      </w:r>
    </w:p>
    <w:p w:rsidR="002069CC" w:rsidRPr="005B0A94" w:rsidRDefault="002069CC" w:rsidP="005B0A94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hAnsi="Times New Roman"/>
          <w:b/>
          <w:color w:val="2D2D2D"/>
          <w:sz w:val="36"/>
          <w:szCs w:val="36"/>
          <w:lang w:eastAsia="ru-RU"/>
        </w:rPr>
      </w:pPr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>"</w:t>
      </w:r>
      <w:proofErr w:type="spellStart"/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>Янегский</w:t>
      </w:r>
      <w:proofErr w:type="spellEnd"/>
      <w:r w:rsidRPr="005B0A94">
        <w:rPr>
          <w:rFonts w:ascii="Times New Roman" w:hAnsi="Times New Roman"/>
          <w:b/>
          <w:color w:val="2D2D2D"/>
          <w:sz w:val="28"/>
          <w:szCs w:val="28"/>
          <w:lang w:eastAsia="ru-RU"/>
        </w:rPr>
        <w:t xml:space="preserve"> центр культуры и досуга"</w:t>
      </w:r>
      <w:r w:rsidRPr="00370EE6">
        <w:rPr>
          <w:rFonts w:ascii="Times New Roman" w:hAnsi="Times New Roman"/>
          <w:b/>
          <w:color w:val="2D2D2D"/>
          <w:sz w:val="36"/>
          <w:szCs w:val="36"/>
          <w:lang w:eastAsia="ru-RU"/>
        </w:rPr>
        <w:br/>
      </w:r>
      <w:r w:rsidR="00764D35">
        <w:rPr>
          <w:rFonts w:ascii="Times New Roman" w:hAnsi="Times New Roman"/>
          <w:color w:val="2D2D2D"/>
          <w:sz w:val="28"/>
          <w:szCs w:val="28"/>
          <w:lang w:eastAsia="ru-RU"/>
        </w:rPr>
        <w:t>за 2017</w:t>
      </w:r>
      <w:r w:rsidRPr="005B0A94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20"/>
        <w:gridCol w:w="3498"/>
        <w:gridCol w:w="2295"/>
        <w:gridCol w:w="2842"/>
      </w:tblGrid>
      <w:tr w:rsidR="002069CC" w:rsidRPr="00E1579B" w:rsidTr="005B0A94">
        <w:trPr>
          <w:trHeight w:val="15"/>
        </w:trPr>
        <w:tc>
          <w:tcPr>
            <w:tcW w:w="720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2069CC" w:rsidRPr="00370EE6" w:rsidRDefault="002069CC" w:rsidP="002B07A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2069CC" w:rsidRPr="00E1579B" w:rsidTr="005B0A94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Караяни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764D35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53117,13</w:t>
            </w:r>
          </w:p>
        </w:tc>
      </w:tr>
      <w:tr w:rsidR="002069CC" w:rsidRPr="00E1579B" w:rsidTr="005B0A94">
        <w:trPr>
          <w:trHeight w:val="56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Кузина Наталья Николаевна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2069CC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9CC" w:rsidRPr="00370EE6" w:rsidRDefault="00764D35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29738,48</w:t>
            </w:r>
          </w:p>
        </w:tc>
      </w:tr>
    </w:tbl>
    <w:p w:rsidR="002069CC" w:rsidRPr="00370EE6" w:rsidRDefault="002069CC">
      <w:pPr>
        <w:rPr>
          <w:rFonts w:ascii="Times New Roman" w:hAnsi="Times New Roman"/>
        </w:rPr>
      </w:pPr>
    </w:p>
    <w:sectPr w:rsidR="002069CC" w:rsidRPr="00370EE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3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1A5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9CC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7A3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35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0EE6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94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4D35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2D72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0F38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A89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AF9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9B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4D0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222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3B2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E7647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483C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4BA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81E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  <w:pPr>
      <w:spacing w:before="100" w:beforeAutospacing="1" w:after="100" w:afterAutospacing="1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07A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</dc:title>
  <dc:creator>компик</dc:creator>
  <cp:lastModifiedBy>Ulya</cp:lastModifiedBy>
  <cp:revision>2</cp:revision>
  <cp:lastPrinted>2017-01-12T11:51:00Z</cp:lastPrinted>
  <dcterms:created xsi:type="dcterms:W3CDTF">2018-03-26T09:43:00Z</dcterms:created>
  <dcterms:modified xsi:type="dcterms:W3CDTF">2018-03-26T09:43:00Z</dcterms:modified>
</cp:coreProperties>
</file>