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01" w:rsidRDefault="00101301" w:rsidP="00101301">
      <w:pPr>
        <w:shd w:val="clear" w:color="auto" w:fill="FFFFFF"/>
        <w:spacing w:line="326" w:lineRule="exact"/>
        <w:ind w:left="398" w:firstLine="504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</w:t>
      </w:r>
    </w:p>
    <w:p w:rsidR="00101301" w:rsidRDefault="00101301" w:rsidP="00101301">
      <w:pPr>
        <w:shd w:val="clear" w:color="auto" w:fill="FFFFFF"/>
        <w:spacing w:line="326" w:lineRule="exact"/>
        <w:ind w:left="398" w:firstLine="504"/>
        <w:jc w:val="center"/>
      </w:pPr>
      <w:r>
        <w:rPr>
          <w:b/>
          <w:bCs/>
          <w:spacing w:val="-1"/>
          <w:sz w:val="28"/>
          <w:szCs w:val="28"/>
        </w:rPr>
        <w:t xml:space="preserve">Муниципального образования Янегское сельское поселение </w:t>
      </w:r>
      <w:r>
        <w:rPr>
          <w:b/>
          <w:bCs/>
          <w:sz w:val="28"/>
          <w:szCs w:val="28"/>
        </w:rPr>
        <w:t>Лодейнопольского муниципального района   Ленинградской области</w:t>
      </w:r>
    </w:p>
    <w:p w:rsidR="00101301" w:rsidRDefault="00101301">
      <w:pPr>
        <w:shd w:val="clear" w:color="auto" w:fill="FFFFFF"/>
        <w:spacing w:before="322" w:line="350" w:lineRule="exact"/>
        <w:ind w:left="43"/>
        <w:jc w:val="center"/>
      </w:pPr>
      <w:r>
        <w:rPr>
          <w:rFonts w:ascii="Courier New" w:hAnsi="Courier New" w:cs="Courier New"/>
          <w:b/>
          <w:bCs/>
          <w:spacing w:val="93"/>
          <w:position w:val="-6"/>
          <w:sz w:val="42"/>
          <w:szCs w:val="42"/>
        </w:rPr>
        <w:t>ПОСТАНОВЛЕНИЕ</w:t>
      </w:r>
    </w:p>
    <w:p w:rsidR="00101301" w:rsidRPr="00101301" w:rsidRDefault="00101301">
      <w:pPr>
        <w:shd w:val="clear" w:color="auto" w:fill="FFFFFF"/>
        <w:spacing w:before="1051"/>
        <w:ind w:left="14"/>
        <w:rPr>
          <w:rFonts w:ascii="Times New Roman" w:hAnsi="Times New Roman" w:cs="Times New Roman"/>
          <w:sz w:val="28"/>
          <w:szCs w:val="28"/>
        </w:rPr>
      </w:pPr>
      <w:r w:rsidRPr="00101301">
        <w:rPr>
          <w:rFonts w:ascii="Times New Roman" w:hAnsi="Times New Roman" w:cs="Times New Roman"/>
          <w:sz w:val="28"/>
          <w:szCs w:val="28"/>
        </w:rPr>
        <w:t>от 21.07.2009г.     № 56</w:t>
      </w:r>
    </w:p>
    <w:p w:rsidR="00101301" w:rsidRPr="00101301" w:rsidRDefault="00101301">
      <w:pPr>
        <w:shd w:val="clear" w:color="auto" w:fill="FFFFFF"/>
        <w:spacing w:before="518" w:line="274" w:lineRule="exact"/>
        <w:ind w:left="5" w:right="2592"/>
        <w:rPr>
          <w:rFonts w:ascii="Times New Roman" w:hAnsi="Times New Roman" w:cs="Times New Roman"/>
          <w:sz w:val="28"/>
          <w:szCs w:val="28"/>
        </w:rPr>
      </w:pPr>
      <w:r w:rsidRPr="00101301">
        <w:rPr>
          <w:rFonts w:ascii="Times New Roman" w:hAnsi="Times New Roman" w:cs="Times New Roman"/>
          <w:sz w:val="28"/>
          <w:szCs w:val="28"/>
        </w:rPr>
        <w:t xml:space="preserve">О создании комиссии по предупреждению </w:t>
      </w:r>
      <w:r w:rsidRPr="00101301">
        <w:rPr>
          <w:rFonts w:ascii="Times New Roman" w:hAnsi="Times New Roman" w:cs="Times New Roman"/>
          <w:spacing w:val="-1"/>
          <w:sz w:val="28"/>
          <w:szCs w:val="28"/>
        </w:rPr>
        <w:t xml:space="preserve">и противодействию коррупции в Администрации </w:t>
      </w:r>
      <w:r w:rsidRPr="00101301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и об утверждении Порядка </w:t>
      </w:r>
      <w:r w:rsidRPr="00101301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представителя нанимателя (работодателя) </w:t>
      </w:r>
      <w:r w:rsidRPr="00101301">
        <w:rPr>
          <w:rFonts w:ascii="Times New Roman" w:hAnsi="Times New Roman" w:cs="Times New Roman"/>
          <w:spacing w:val="-3"/>
          <w:sz w:val="28"/>
          <w:szCs w:val="28"/>
        </w:rPr>
        <w:t xml:space="preserve">о фактах обращения в целях склонения муниципального </w:t>
      </w:r>
      <w:r w:rsidRPr="00101301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101301" w:rsidRPr="00101301" w:rsidRDefault="00101301">
      <w:pPr>
        <w:shd w:val="clear" w:color="auto" w:fill="FFFFFF"/>
        <w:spacing w:before="278" w:line="27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3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</w:t>
      </w:r>
      <w:r w:rsidRPr="00101301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Федерации», Указа Президента Российской Федерации от 19 мая 2008 </w:t>
      </w:r>
      <w:r w:rsidRPr="00101301">
        <w:rPr>
          <w:rFonts w:ascii="Times New Roman" w:hAnsi="Times New Roman" w:cs="Times New Roman"/>
          <w:sz w:val="28"/>
          <w:szCs w:val="28"/>
        </w:rPr>
        <w:t xml:space="preserve">года № 815 «О мерах по противодействию коррупции», областного закона от 26 декабря 2007 года № 194-оз «О противодействии коррупции в органах государственной власти Ленинградской области и органах местного самоуправления Ленинградской области», в целях снижения коррупции при исполнении органами местного самоуправления властных полномочий и предоставлении услуг гражданам и организациям, устранения причин и условий, </w:t>
      </w:r>
      <w:r w:rsidRPr="00101301">
        <w:rPr>
          <w:rFonts w:ascii="Times New Roman" w:hAnsi="Times New Roman" w:cs="Times New Roman"/>
          <w:spacing w:val="-1"/>
          <w:sz w:val="28"/>
          <w:szCs w:val="28"/>
        </w:rPr>
        <w:t xml:space="preserve">порождающих коррупцию в органах местного самоуправления, </w:t>
      </w:r>
      <w:r w:rsidRPr="00101301">
        <w:rPr>
          <w:rFonts w:ascii="Times New Roman" w:hAnsi="Times New Roman" w:cs="Times New Roman"/>
          <w:b/>
          <w:bCs/>
          <w:spacing w:val="52"/>
          <w:sz w:val="28"/>
          <w:szCs w:val="28"/>
        </w:rPr>
        <w:t>постановляю:</w:t>
      </w:r>
    </w:p>
    <w:p w:rsidR="00101301" w:rsidRPr="00101301" w:rsidRDefault="00101301" w:rsidP="00101301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269" w:line="274" w:lineRule="exact"/>
        <w:ind w:right="5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101301">
        <w:rPr>
          <w:rFonts w:ascii="Times New Roman" w:hAnsi="Times New Roman" w:cs="Times New Roman"/>
          <w:spacing w:val="-1"/>
          <w:sz w:val="28"/>
          <w:szCs w:val="28"/>
        </w:rPr>
        <w:t xml:space="preserve">Создать при Администрации Янегского сельского поселения Лодейнопольского </w:t>
      </w:r>
      <w:r w:rsidRPr="0010130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комиссию по предупреждению и противодействию коррупции в Администрации Янегского сельского поселения Лодейнопольского муниципального района Ленинградской области.</w:t>
      </w:r>
    </w:p>
    <w:p w:rsidR="00101301" w:rsidRPr="00101301" w:rsidRDefault="00101301" w:rsidP="00101301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15" w:line="278" w:lineRule="exact"/>
        <w:ind w:right="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01301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предупреждению и противодействию коррупции в Администрации Янегского сельского поселения Лодейнопольского </w:t>
      </w:r>
      <w:r w:rsidRPr="00101301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Ленинградской области (приложение 1).</w:t>
      </w:r>
    </w:p>
    <w:p w:rsidR="00101301" w:rsidRPr="00E873FD" w:rsidRDefault="00101301" w:rsidP="00101301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15" w:line="278" w:lineRule="exact"/>
        <w:ind w:right="1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0130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предупреждению и противодействию коррупции в Администрации Янегского сельского поселения Лодейнопольского </w:t>
      </w:r>
      <w:r w:rsidRPr="00101301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Ленинградской области (приложение 2).</w:t>
      </w:r>
    </w:p>
    <w:p w:rsidR="00E873FD" w:rsidRDefault="00E873FD" w:rsidP="00E873FD">
      <w:pPr>
        <w:shd w:val="clear" w:color="auto" w:fill="FFFFFF"/>
        <w:tabs>
          <w:tab w:val="left" w:pos="293"/>
        </w:tabs>
        <w:spacing w:before="115" w:line="278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73FD" w:rsidRDefault="00E873FD" w:rsidP="00E873FD">
      <w:pPr>
        <w:shd w:val="clear" w:color="auto" w:fill="FFFFFF"/>
        <w:tabs>
          <w:tab w:val="left" w:pos="293"/>
        </w:tabs>
        <w:spacing w:before="115" w:line="278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73FD" w:rsidRDefault="00E873FD" w:rsidP="00E873FD">
      <w:pPr>
        <w:shd w:val="clear" w:color="auto" w:fill="FFFFFF"/>
        <w:tabs>
          <w:tab w:val="left" w:pos="370"/>
        </w:tabs>
        <w:spacing w:before="139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  <w:t>Утвердить Положение о порядке уведомления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br/>
        <w:t>(работодателя) о фактах 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br/>
        <w:t>служащего Администрации Янегского сельского поселения Лодейнопольского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br/>
        <w:t>правонарушений (приложение 3).</w:t>
      </w:r>
    </w:p>
    <w:p w:rsidR="00E873FD" w:rsidRDefault="00E873FD" w:rsidP="00E873FD">
      <w:pPr>
        <w:shd w:val="clear" w:color="auto" w:fill="FFFFFF"/>
        <w:tabs>
          <w:tab w:val="left" w:pos="283"/>
        </w:tabs>
        <w:spacing w:before="110" w:after="518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 за выполнением настоящего постановления оставляю за собой.</w:t>
      </w:r>
    </w:p>
    <w:p w:rsidR="00E873FD" w:rsidRDefault="00E873FD" w:rsidP="00E873F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E873FD" w:rsidSect="00E873FD">
          <w:type w:val="continuous"/>
          <w:pgSz w:w="11909" w:h="16834"/>
          <w:pgMar w:top="1134" w:right="1082" w:bottom="720" w:left="1491" w:header="720" w:footer="720" w:gutter="0"/>
          <w:cols w:space="720"/>
        </w:sectPr>
      </w:pPr>
    </w:p>
    <w:p w:rsidR="00E873FD" w:rsidRDefault="00E873FD" w:rsidP="00E873FD">
      <w:pPr>
        <w:framePr w:h="1032" w:hSpace="10080" w:wrap="notBeside" w:vAnchor="text" w:hAnchor="margin" w:x="4998" w:y="1"/>
        <w:rPr>
          <w:rFonts w:ascii="Times New Roman" w:hAnsi="Times New Roman" w:cs="Times New Roman"/>
          <w:sz w:val="28"/>
          <w:szCs w:val="28"/>
        </w:rPr>
      </w:pPr>
    </w:p>
    <w:p w:rsidR="00E873FD" w:rsidRDefault="00E873FD" w:rsidP="00E873FD">
      <w:pPr>
        <w:framePr w:h="288" w:hRule="exact" w:hSpace="10080" w:wrap="notBeside" w:vAnchor="text" w:hAnchor="margin" w:x="11" w:y="596"/>
        <w:shd w:val="clear" w:color="auto" w:fill="FFFFFF"/>
        <w:tabs>
          <w:tab w:val="left" w:pos="5227"/>
          <w:tab w:val="left" w:pos="7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В.Е. Усатова</w:t>
      </w:r>
    </w:p>
    <w:p w:rsidR="00E873FD" w:rsidRDefault="00E873FD" w:rsidP="00E873F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873FD" w:rsidRDefault="00E873FD" w:rsidP="00E873F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E873FD">
          <w:type w:val="continuous"/>
          <w:pgSz w:w="11909" w:h="16834"/>
          <w:pgMar w:top="1134" w:right="1082" w:bottom="720" w:left="1491" w:header="720" w:footer="720" w:gutter="0"/>
          <w:cols w:space="720"/>
        </w:sectPr>
      </w:pPr>
    </w:p>
    <w:p w:rsidR="00E873FD" w:rsidRDefault="00E873FD" w:rsidP="00E873FD">
      <w:pPr>
        <w:shd w:val="clear" w:color="auto" w:fill="FFFFFF"/>
        <w:spacing w:before="8746"/>
        <w:ind w:left="230"/>
      </w:pPr>
    </w:p>
    <w:p w:rsidR="00E873FD" w:rsidRDefault="00E873FD" w:rsidP="00E873FD">
      <w:pPr>
        <w:shd w:val="clear" w:color="auto" w:fill="FFFFFF"/>
        <w:spacing w:before="8746"/>
        <w:ind w:left="230"/>
      </w:pPr>
    </w:p>
    <w:p w:rsidR="008D6AAE" w:rsidRDefault="00E873FD" w:rsidP="00E873FD">
      <w:pPr>
        <w:shd w:val="clear" w:color="auto" w:fill="FFFFFF"/>
        <w:spacing w:line="274" w:lineRule="exact"/>
        <w:ind w:left="571" w:firstLine="989"/>
        <w:rPr>
          <w:spacing w:val="-7"/>
          <w:sz w:val="24"/>
          <w:szCs w:val="24"/>
        </w:rPr>
      </w:pPr>
      <w:r>
        <w:rPr>
          <w:spacing w:val="-12"/>
          <w:sz w:val="24"/>
          <w:szCs w:val="24"/>
        </w:rPr>
        <w:t xml:space="preserve">Приложение №1 </w:t>
      </w:r>
      <w:r>
        <w:rPr>
          <w:spacing w:val="-1"/>
          <w:sz w:val="24"/>
          <w:szCs w:val="24"/>
        </w:rPr>
        <w:t xml:space="preserve">к постановлению Администрации Янегского сельского поселения </w:t>
      </w:r>
      <w:r>
        <w:rPr>
          <w:sz w:val="24"/>
          <w:szCs w:val="24"/>
        </w:rPr>
        <w:t xml:space="preserve">Лодейнопольского муниципального </w:t>
      </w:r>
      <w:r>
        <w:rPr>
          <w:spacing w:val="-1"/>
          <w:sz w:val="24"/>
          <w:szCs w:val="24"/>
        </w:rPr>
        <w:t xml:space="preserve">района Ленинградской области </w:t>
      </w:r>
      <w:r>
        <w:rPr>
          <w:spacing w:val="-7"/>
          <w:sz w:val="24"/>
          <w:szCs w:val="24"/>
        </w:rPr>
        <w:t xml:space="preserve">от 21.07.2009 года     №56 </w:t>
      </w:r>
    </w:p>
    <w:p w:rsidR="008D6AAE" w:rsidRDefault="008D6AAE" w:rsidP="00E873FD">
      <w:pPr>
        <w:shd w:val="clear" w:color="auto" w:fill="FFFFFF"/>
        <w:spacing w:line="274" w:lineRule="exact"/>
        <w:ind w:left="571" w:firstLine="989"/>
        <w:rPr>
          <w:spacing w:val="-7"/>
          <w:sz w:val="24"/>
          <w:szCs w:val="24"/>
        </w:rPr>
      </w:pPr>
    </w:p>
    <w:p w:rsidR="00E873FD" w:rsidRDefault="00E873FD" w:rsidP="00E873FD">
      <w:pPr>
        <w:shd w:val="clear" w:color="auto" w:fill="FFFFFF"/>
        <w:spacing w:line="274" w:lineRule="exact"/>
        <w:ind w:left="571" w:firstLine="989"/>
      </w:pPr>
      <w:r>
        <w:rPr>
          <w:b/>
          <w:bCs/>
          <w:sz w:val="24"/>
          <w:szCs w:val="24"/>
        </w:rPr>
        <w:t xml:space="preserve">Состав </w:t>
      </w:r>
      <w:r>
        <w:rPr>
          <w:b/>
          <w:bCs/>
          <w:spacing w:val="-1"/>
          <w:sz w:val="24"/>
          <w:szCs w:val="24"/>
        </w:rPr>
        <w:t xml:space="preserve">комиссии по предупреждению и противодействию коррупции в </w:t>
      </w:r>
      <w:r>
        <w:rPr>
          <w:b/>
          <w:bCs/>
          <w:sz w:val="24"/>
          <w:szCs w:val="24"/>
        </w:rPr>
        <w:t xml:space="preserve">Администрации Янегского сельского поселения Лодейнопольского </w:t>
      </w:r>
      <w:r>
        <w:rPr>
          <w:b/>
          <w:bCs/>
          <w:spacing w:val="-1"/>
          <w:sz w:val="24"/>
          <w:szCs w:val="24"/>
        </w:rPr>
        <w:t>муниципального района Ленинградской области</w:t>
      </w:r>
    </w:p>
    <w:p w:rsidR="00E873FD" w:rsidRDefault="00E873FD" w:rsidP="00E873FD">
      <w:pPr>
        <w:shd w:val="clear" w:color="auto" w:fill="FFFFFF"/>
        <w:spacing w:before="283" w:line="274" w:lineRule="exact"/>
        <w:ind w:left="14"/>
      </w:pPr>
      <w:r>
        <w:rPr>
          <w:sz w:val="24"/>
          <w:szCs w:val="24"/>
        </w:rPr>
        <w:t>Председатель комиссии-   Глава Администрации   Янегского</w:t>
      </w:r>
    </w:p>
    <w:p w:rsidR="00E873FD" w:rsidRDefault="00E873FD" w:rsidP="00E873FD">
      <w:pPr>
        <w:shd w:val="clear" w:color="auto" w:fill="FFFFFF"/>
        <w:spacing w:before="5" w:line="274" w:lineRule="exact"/>
        <w:ind w:left="3053" w:right="1920"/>
      </w:pPr>
      <w:r>
        <w:rPr>
          <w:sz w:val="24"/>
          <w:szCs w:val="24"/>
        </w:rPr>
        <w:t xml:space="preserve">сельского поселения </w:t>
      </w:r>
      <w:r>
        <w:rPr>
          <w:spacing w:val="-3"/>
          <w:sz w:val="24"/>
          <w:szCs w:val="24"/>
        </w:rPr>
        <w:t xml:space="preserve">Лодейнопольского муниципального </w:t>
      </w:r>
      <w:r>
        <w:rPr>
          <w:spacing w:val="-1"/>
          <w:sz w:val="24"/>
          <w:szCs w:val="24"/>
        </w:rPr>
        <w:t>района Ленинградской области</w:t>
      </w:r>
    </w:p>
    <w:p w:rsidR="00E873FD" w:rsidRDefault="00E873FD" w:rsidP="00E873FD">
      <w:pPr>
        <w:shd w:val="clear" w:color="auto" w:fill="FFFFFF"/>
        <w:tabs>
          <w:tab w:val="left" w:pos="3043"/>
        </w:tabs>
        <w:spacing w:before="269" w:line="278" w:lineRule="exact"/>
      </w:pPr>
      <w:r>
        <w:rPr>
          <w:spacing w:val="-3"/>
          <w:sz w:val="24"/>
          <w:szCs w:val="24"/>
        </w:rPr>
        <w:t>Заместитель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Заместитель главы Администрации</w:t>
      </w:r>
    </w:p>
    <w:p w:rsidR="00E873FD" w:rsidRDefault="00E873FD" w:rsidP="00E873FD">
      <w:pPr>
        <w:shd w:val="clear" w:color="auto" w:fill="FFFFFF"/>
        <w:tabs>
          <w:tab w:val="left" w:pos="3043"/>
        </w:tabs>
        <w:spacing w:line="278" w:lineRule="exact"/>
        <w:ind w:left="10"/>
      </w:pPr>
      <w:r>
        <w:rPr>
          <w:spacing w:val="-3"/>
          <w:sz w:val="24"/>
          <w:szCs w:val="24"/>
        </w:rPr>
        <w:t>председателя-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Янегского сельского поселения</w:t>
      </w:r>
    </w:p>
    <w:p w:rsidR="00E873FD" w:rsidRDefault="00E873FD" w:rsidP="00E873FD">
      <w:pPr>
        <w:shd w:val="clear" w:color="auto" w:fill="FFFFFF"/>
        <w:spacing w:before="5" w:line="278" w:lineRule="exact"/>
        <w:ind w:left="3038"/>
      </w:pPr>
      <w:r>
        <w:rPr>
          <w:spacing w:val="-1"/>
          <w:sz w:val="24"/>
          <w:szCs w:val="24"/>
        </w:rPr>
        <w:t>Лодейнопольского муниципального</w:t>
      </w:r>
    </w:p>
    <w:p w:rsidR="00E873FD" w:rsidRDefault="00E873FD" w:rsidP="00E873FD">
      <w:pPr>
        <w:shd w:val="clear" w:color="auto" w:fill="FFFFFF"/>
        <w:spacing w:line="278" w:lineRule="exact"/>
        <w:ind w:left="3043"/>
      </w:pPr>
      <w:r>
        <w:rPr>
          <w:spacing w:val="-1"/>
          <w:sz w:val="24"/>
          <w:szCs w:val="24"/>
        </w:rPr>
        <w:t>района Ленинградской области</w:t>
      </w:r>
    </w:p>
    <w:p w:rsidR="00E873FD" w:rsidRDefault="00E873FD" w:rsidP="00E873FD">
      <w:pPr>
        <w:shd w:val="clear" w:color="auto" w:fill="FFFFFF"/>
        <w:tabs>
          <w:tab w:val="left" w:pos="3048"/>
        </w:tabs>
        <w:spacing w:before="274"/>
      </w:pPr>
      <w:r>
        <w:rPr>
          <w:spacing w:val="-4"/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Представитель ОВД Лодейнопольского</w:t>
      </w:r>
    </w:p>
    <w:p w:rsidR="00E873FD" w:rsidRDefault="00E873FD" w:rsidP="00E873FD">
      <w:pPr>
        <w:shd w:val="clear" w:color="auto" w:fill="FFFFFF"/>
        <w:ind w:left="3043"/>
      </w:pPr>
      <w:r>
        <w:rPr>
          <w:spacing w:val="-1"/>
          <w:sz w:val="24"/>
          <w:szCs w:val="24"/>
        </w:rPr>
        <w:t>района (по согласованию)</w:t>
      </w:r>
    </w:p>
    <w:p w:rsidR="00E873FD" w:rsidRDefault="00E873FD" w:rsidP="00E873FD">
      <w:pPr>
        <w:shd w:val="clear" w:color="auto" w:fill="FFFFFF"/>
        <w:spacing w:before="274" w:line="278" w:lineRule="exact"/>
        <w:ind w:left="3029" w:right="2784"/>
        <w:jc w:val="both"/>
      </w:pPr>
      <w:r>
        <w:rPr>
          <w:spacing w:val="-2"/>
          <w:sz w:val="24"/>
          <w:szCs w:val="24"/>
        </w:rPr>
        <w:t xml:space="preserve">Представитель прокуратуры </w:t>
      </w:r>
      <w:r>
        <w:rPr>
          <w:spacing w:val="-1"/>
          <w:sz w:val="24"/>
          <w:szCs w:val="24"/>
        </w:rPr>
        <w:t xml:space="preserve">Лодейнопольской городской </w:t>
      </w:r>
      <w:r>
        <w:rPr>
          <w:spacing w:val="-3"/>
          <w:sz w:val="24"/>
          <w:szCs w:val="24"/>
        </w:rPr>
        <w:t>прокуратуры (по согласованию)</w:t>
      </w:r>
    </w:p>
    <w:p w:rsidR="00E873FD" w:rsidRDefault="00E873FD" w:rsidP="00E873FD">
      <w:pPr>
        <w:shd w:val="clear" w:color="auto" w:fill="FFFFFF"/>
        <w:spacing w:before="274" w:line="274" w:lineRule="exact"/>
        <w:ind w:left="3024" w:right="1920"/>
      </w:pPr>
      <w:r>
        <w:rPr>
          <w:sz w:val="24"/>
          <w:szCs w:val="24"/>
        </w:rPr>
        <w:t xml:space="preserve">Представитель межрайонной </w:t>
      </w:r>
      <w:r>
        <w:rPr>
          <w:spacing w:val="-1"/>
          <w:sz w:val="24"/>
          <w:szCs w:val="24"/>
        </w:rPr>
        <w:t xml:space="preserve">инспекции Федеральной налоговой </w:t>
      </w:r>
      <w:r>
        <w:rPr>
          <w:spacing w:val="-3"/>
          <w:sz w:val="24"/>
          <w:szCs w:val="24"/>
        </w:rPr>
        <w:t xml:space="preserve">службы № 4 по Ленинградской области </w:t>
      </w:r>
      <w:r>
        <w:rPr>
          <w:sz w:val="24"/>
          <w:szCs w:val="24"/>
        </w:rPr>
        <w:t>(по согласованию)</w:t>
      </w:r>
    </w:p>
    <w:p w:rsidR="00E873FD" w:rsidRDefault="00E873FD" w:rsidP="00E873FD">
      <w:pPr>
        <w:shd w:val="clear" w:color="auto" w:fill="FFFFFF"/>
        <w:spacing w:before="278" w:line="274" w:lineRule="exact"/>
        <w:ind w:left="3010" w:right="2880"/>
      </w:pPr>
      <w:r>
        <w:rPr>
          <w:sz w:val="24"/>
          <w:szCs w:val="24"/>
        </w:rPr>
        <w:t xml:space="preserve">Представитель ФСБ в </w:t>
      </w:r>
      <w:r>
        <w:rPr>
          <w:spacing w:val="-3"/>
          <w:sz w:val="24"/>
          <w:szCs w:val="24"/>
        </w:rPr>
        <w:t xml:space="preserve">Лодейнопольском районе (по </w:t>
      </w:r>
      <w:r>
        <w:rPr>
          <w:sz w:val="24"/>
          <w:szCs w:val="24"/>
        </w:rPr>
        <w:t>согласованию)</w:t>
      </w:r>
    </w:p>
    <w:p w:rsidR="00E873FD" w:rsidRDefault="00E873FD" w:rsidP="00E873FD">
      <w:pPr>
        <w:shd w:val="clear" w:color="auto" w:fill="FFFFFF"/>
        <w:spacing w:before="269" w:line="278" w:lineRule="exact"/>
        <w:ind w:left="3000" w:right="2880"/>
      </w:pPr>
      <w:r>
        <w:rPr>
          <w:spacing w:val="-2"/>
          <w:sz w:val="24"/>
          <w:szCs w:val="24"/>
        </w:rPr>
        <w:t xml:space="preserve">Представитель ОБЭП </w:t>
      </w:r>
      <w:r>
        <w:rPr>
          <w:spacing w:val="-3"/>
          <w:sz w:val="24"/>
          <w:szCs w:val="24"/>
        </w:rPr>
        <w:t xml:space="preserve">Лодейнопольского ОВД (по </w:t>
      </w:r>
      <w:r>
        <w:rPr>
          <w:sz w:val="24"/>
          <w:szCs w:val="24"/>
        </w:rPr>
        <w:t>согласованию)</w:t>
      </w: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</w:p>
    <w:p w:rsidR="00E873FD" w:rsidRDefault="00E873FD" w:rsidP="00E873FD">
      <w:pPr>
        <w:shd w:val="clear" w:color="auto" w:fill="FFFFFF"/>
        <w:spacing w:line="254" w:lineRule="exact"/>
        <w:ind w:left="5400" w:firstLine="2184"/>
      </w:pPr>
      <w:r>
        <w:rPr>
          <w:spacing w:val="-16"/>
          <w:sz w:val="24"/>
          <w:szCs w:val="24"/>
        </w:rPr>
        <w:t xml:space="preserve">Приложение № 2 </w:t>
      </w:r>
      <w:r>
        <w:rPr>
          <w:spacing w:val="-11"/>
          <w:sz w:val="24"/>
          <w:szCs w:val="24"/>
        </w:rPr>
        <w:t xml:space="preserve">к постановлению Администрации </w:t>
      </w:r>
      <w:r>
        <w:rPr>
          <w:spacing w:val="-10"/>
          <w:sz w:val="24"/>
          <w:szCs w:val="24"/>
        </w:rPr>
        <w:t xml:space="preserve">Янегского сельского поселения </w:t>
      </w:r>
      <w:r>
        <w:rPr>
          <w:spacing w:val="-11"/>
          <w:sz w:val="24"/>
          <w:szCs w:val="24"/>
        </w:rPr>
        <w:t xml:space="preserve">Лодейнопольского муниципального района Ленинградской области </w:t>
      </w:r>
      <w:r>
        <w:rPr>
          <w:sz w:val="24"/>
          <w:szCs w:val="24"/>
        </w:rPr>
        <w:t>от 21.07.2009 года   № 56</w:t>
      </w:r>
    </w:p>
    <w:p w:rsidR="00E873FD" w:rsidRDefault="00E873FD" w:rsidP="00E873FD">
      <w:pPr>
        <w:shd w:val="clear" w:color="auto" w:fill="FFFFFF"/>
        <w:spacing w:before="274" w:line="278" w:lineRule="exact"/>
        <w:ind w:left="5"/>
        <w:jc w:val="center"/>
      </w:pPr>
      <w:r>
        <w:rPr>
          <w:b/>
          <w:bCs/>
          <w:spacing w:val="-3"/>
          <w:sz w:val="24"/>
          <w:szCs w:val="24"/>
        </w:rPr>
        <w:t>ПОЛОЖЕНИЕ</w:t>
      </w:r>
    </w:p>
    <w:p w:rsidR="00E873FD" w:rsidRDefault="00E873FD" w:rsidP="00E873FD">
      <w:pPr>
        <w:shd w:val="clear" w:color="auto" w:fill="FFFFFF"/>
        <w:spacing w:line="278" w:lineRule="exact"/>
        <w:ind w:left="19"/>
        <w:jc w:val="center"/>
      </w:pPr>
      <w:r>
        <w:rPr>
          <w:b/>
          <w:bCs/>
          <w:sz w:val="24"/>
          <w:szCs w:val="24"/>
        </w:rPr>
        <w:t>о комиссии по предупреждению и противодействию коррупции в</w:t>
      </w:r>
    </w:p>
    <w:p w:rsidR="00E873FD" w:rsidRDefault="00E873FD" w:rsidP="00E873FD">
      <w:pPr>
        <w:shd w:val="clear" w:color="auto" w:fill="FFFFFF"/>
        <w:spacing w:line="278" w:lineRule="exact"/>
        <w:jc w:val="center"/>
      </w:pPr>
      <w:r>
        <w:rPr>
          <w:b/>
          <w:bCs/>
          <w:sz w:val="24"/>
          <w:szCs w:val="24"/>
        </w:rPr>
        <w:t>Администрации Янегского сельского поселения Лодейнопольского</w:t>
      </w:r>
    </w:p>
    <w:p w:rsidR="00E873FD" w:rsidRDefault="00E873FD" w:rsidP="00E873FD">
      <w:pPr>
        <w:shd w:val="clear" w:color="auto" w:fill="FFFFFF"/>
        <w:spacing w:line="278" w:lineRule="exact"/>
        <w:ind w:left="14"/>
        <w:jc w:val="center"/>
      </w:pPr>
      <w:r>
        <w:rPr>
          <w:b/>
          <w:bCs/>
          <w:spacing w:val="-1"/>
          <w:sz w:val="24"/>
          <w:szCs w:val="24"/>
        </w:rPr>
        <w:t>муниципального района Ленинградской области</w:t>
      </w:r>
    </w:p>
    <w:p w:rsidR="00E873FD" w:rsidRDefault="00E873FD" w:rsidP="00E873FD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pacing w:val="-2"/>
          <w:sz w:val="24"/>
          <w:szCs w:val="24"/>
          <w:lang w:val="en-US"/>
        </w:rPr>
        <w:t xml:space="preserve">I. </w:t>
      </w:r>
      <w:r>
        <w:rPr>
          <w:b/>
          <w:bCs/>
          <w:spacing w:val="-2"/>
          <w:sz w:val="24"/>
          <w:szCs w:val="24"/>
        </w:rPr>
        <w:t>Основные положения</w:t>
      </w:r>
    </w:p>
    <w:p w:rsidR="00E873FD" w:rsidRDefault="00E873FD" w:rsidP="00E873FD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74" w:lineRule="exact"/>
        <w:ind w:left="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В целях содействия реализации мер по предупреждению и противодействию </w:t>
      </w:r>
      <w:r>
        <w:rPr>
          <w:spacing w:val="-1"/>
          <w:sz w:val="24"/>
          <w:szCs w:val="24"/>
        </w:rPr>
        <w:t xml:space="preserve">коррупции, предусмотренных Конституцией Российской Федерации, Федеральным </w:t>
      </w:r>
      <w:r>
        <w:rPr>
          <w:sz w:val="24"/>
          <w:szCs w:val="24"/>
        </w:rPr>
        <w:t>законом от 25 декабря 2008 года № 273-ФЗ «О противодействии коррупции», Указа Президента Российской Федерации от 19 мая 2008 года № 815 «О мерах по противодействию коррупции», областного закона от 26 декабря 2007 года № 194-оз «О противодействии коррупции в органах государственной власти Ленинградской области и органах местного самоуправления Ленинградской области», защите прав и свободы человека и гражданина, обеспечении законности и правопорядка, а также противодействию коррупции при осуществлении полномочий Администрации Янегского сельского поселения Лодейнопольского муниципального района Ленинградской области (далее -Администрация Янегского сельского поселения), создается постоянно действующий межведомственный совещательный орган - комиссия по предупреждению и противодействию коррупции в Администрации Янегского сельского поселения Лодейнопольского муниципального района Ленинградской области.</w:t>
      </w:r>
    </w:p>
    <w:p w:rsidR="00E873FD" w:rsidRDefault="00E873FD" w:rsidP="00E873FD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341" w:line="274" w:lineRule="exact"/>
        <w:ind w:left="5" w:right="10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В состав комиссии входят представители Администрации Янегского сельского </w:t>
      </w:r>
      <w:r>
        <w:rPr>
          <w:sz w:val="24"/>
          <w:szCs w:val="24"/>
        </w:rPr>
        <w:t>поселения, территориальных федеральных органов исполнительной власти.</w:t>
      </w:r>
    </w:p>
    <w:p w:rsidR="00E873FD" w:rsidRDefault="00E873FD" w:rsidP="00E873FD">
      <w:pPr>
        <w:shd w:val="clear" w:color="auto" w:fill="FFFFFF"/>
        <w:tabs>
          <w:tab w:val="left" w:pos="662"/>
        </w:tabs>
        <w:spacing w:before="341" w:line="274" w:lineRule="exact"/>
        <w:ind w:left="10" w:right="14"/>
        <w:jc w:val="both"/>
      </w:pPr>
      <w:r>
        <w:rPr>
          <w:spacing w:val="-10"/>
          <w:sz w:val="24"/>
          <w:szCs w:val="24"/>
        </w:rPr>
        <w:t>1.3.</w:t>
      </w:r>
      <w:r>
        <w:rPr>
          <w:sz w:val="24"/>
          <w:szCs w:val="24"/>
        </w:rPr>
        <w:tab/>
        <w:t>Персональный состав комиссии утверждается главой Администрации</w:t>
      </w:r>
      <w:r>
        <w:rPr>
          <w:sz w:val="24"/>
          <w:szCs w:val="24"/>
        </w:rPr>
        <w:br/>
        <w:t>Янегского сельского поселения Лодейнопольского муниципального района</w:t>
      </w:r>
      <w:r>
        <w:rPr>
          <w:sz w:val="24"/>
          <w:szCs w:val="24"/>
        </w:rPr>
        <w:br/>
        <w:t>Ленинградской области (далее - глава Администрации).</w:t>
      </w:r>
    </w:p>
    <w:p w:rsidR="00E873FD" w:rsidRDefault="00E873FD" w:rsidP="00E873FD">
      <w:pPr>
        <w:shd w:val="clear" w:color="auto" w:fill="FFFFFF"/>
        <w:tabs>
          <w:tab w:val="left" w:pos="552"/>
        </w:tabs>
        <w:spacing w:before="350" w:line="274" w:lineRule="exact"/>
        <w:ind w:left="5" w:right="14"/>
        <w:jc w:val="both"/>
      </w:pPr>
      <w:r>
        <w:rPr>
          <w:spacing w:val="-11"/>
          <w:sz w:val="24"/>
          <w:szCs w:val="24"/>
        </w:rPr>
        <w:t>1.4.</w:t>
      </w:r>
      <w:r>
        <w:rPr>
          <w:sz w:val="24"/>
          <w:szCs w:val="24"/>
        </w:rPr>
        <w:tab/>
        <w:t>Комиссия в своей деятельности руководствуется конституцией Российской</w:t>
      </w:r>
      <w:r>
        <w:rPr>
          <w:sz w:val="24"/>
          <w:szCs w:val="24"/>
        </w:rPr>
        <w:br/>
        <w:t>Федерации, Федеральными законами от Об октября 2003 года №131-Ф3 «Об</w:t>
      </w:r>
      <w:r>
        <w:rPr>
          <w:sz w:val="24"/>
          <w:szCs w:val="24"/>
        </w:rPr>
        <w:br/>
        <w:t>общих принципах организации местного самоуправления в Российской</w:t>
      </w:r>
      <w:r>
        <w:rPr>
          <w:sz w:val="24"/>
          <w:szCs w:val="24"/>
        </w:rPr>
        <w:br/>
        <w:t>Федерации», от 02 марта 2007 года № 25-ФЗ «О муниципальной службе в</w:t>
      </w:r>
      <w:r>
        <w:rPr>
          <w:sz w:val="24"/>
          <w:szCs w:val="24"/>
        </w:rPr>
        <w:br/>
        <w:t>Российской Федерации», от 25 декабря 2008 года № 273-ФЗ «О противодействии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коррупции», Указов Президента Российской Федерации от 12 августа 2002 года №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885 «Об утверждении общих принципов служебного поведения государственных</w:t>
      </w:r>
      <w:r>
        <w:rPr>
          <w:sz w:val="24"/>
          <w:szCs w:val="24"/>
        </w:rPr>
        <w:br/>
        <w:t>служащих», от 03 марта 2007 года № 269 «О комиссиях по соблюдению</w:t>
      </w:r>
      <w:r>
        <w:rPr>
          <w:sz w:val="24"/>
          <w:szCs w:val="24"/>
        </w:rPr>
        <w:br/>
        <w:t>требований к служебному поведению государственных гражданских служащих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Российской Федерации и урегулированию конфликта интересов»,</w:t>
      </w:r>
    </w:p>
    <w:p w:rsidR="00E873FD" w:rsidRDefault="00E873FD" w:rsidP="00E873FD">
      <w:pPr>
        <w:shd w:val="clear" w:color="auto" w:fill="FFFFFF"/>
        <w:spacing w:line="278" w:lineRule="exact"/>
        <w:ind w:right="24"/>
        <w:jc w:val="both"/>
      </w:pPr>
      <w:r>
        <w:rPr>
          <w:spacing w:val="-1"/>
          <w:sz w:val="24"/>
          <w:szCs w:val="24"/>
        </w:rPr>
        <w:t xml:space="preserve">от 19 мая 2008 года № 815 «О мерах по противодействию коррупции», областного </w:t>
      </w:r>
      <w:r>
        <w:rPr>
          <w:sz w:val="24"/>
          <w:szCs w:val="24"/>
        </w:rPr>
        <w:t xml:space="preserve">закона от 26 декабря 2007 года № 194-оз «О противодействии коррупции в органах государственной власти Ленинградской области и органах местного самоуправления», Уголовным кодексом Российской Федерации, Кодексом </w:t>
      </w:r>
      <w:r>
        <w:rPr>
          <w:spacing w:val="-1"/>
          <w:sz w:val="24"/>
          <w:szCs w:val="24"/>
        </w:rPr>
        <w:t>Российской Федерации об административных правонарушениях.</w:t>
      </w:r>
    </w:p>
    <w:p w:rsidR="00E873FD" w:rsidRDefault="00E873FD" w:rsidP="00E873FD">
      <w:pPr>
        <w:shd w:val="clear" w:color="auto" w:fill="FFFFFF"/>
        <w:ind w:left="3053"/>
        <w:rPr>
          <w:b/>
          <w:bCs/>
          <w:spacing w:val="-4"/>
          <w:sz w:val="24"/>
          <w:szCs w:val="24"/>
        </w:rPr>
      </w:pPr>
    </w:p>
    <w:p w:rsidR="00E873FD" w:rsidRDefault="00E873FD" w:rsidP="00E873FD">
      <w:pPr>
        <w:shd w:val="clear" w:color="auto" w:fill="FFFFFF"/>
        <w:ind w:left="3053"/>
        <w:rPr>
          <w:b/>
          <w:bCs/>
          <w:spacing w:val="-4"/>
          <w:sz w:val="24"/>
          <w:szCs w:val="24"/>
        </w:rPr>
      </w:pPr>
    </w:p>
    <w:p w:rsidR="00E873FD" w:rsidRDefault="00E873FD" w:rsidP="00E873FD">
      <w:pPr>
        <w:shd w:val="clear" w:color="auto" w:fill="FFFFFF"/>
        <w:ind w:left="3053"/>
      </w:pPr>
      <w:r>
        <w:rPr>
          <w:b/>
          <w:bCs/>
          <w:spacing w:val="-4"/>
          <w:sz w:val="24"/>
          <w:szCs w:val="24"/>
          <w:lang w:val="en-US"/>
        </w:rPr>
        <w:t>II</w:t>
      </w:r>
      <w:r w:rsidRPr="00E873FD">
        <w:rPr>
          <w:b/>
          <w:bCs/>
          <w:spacing w:val="-4"/>
          <w:sz w:val="24"/>
          <w:szCs w:val="24"/>
        </w:rPr>
        <w:t xml:space="preserve">. </w:t>
      </w:r>
      <w:r>
        <w:rPr>
          <w:b/>
          <w:bCs/>
          <w:spacing w:val="-4"/>
          <w:sz w:val="24"/>
          <w:szCs w:val="24"/>
        </w:rPr>
        <w:t>Функции комиссии</w:t>
      </w:r>
    </w:p>
    <w:p w:rsidR="00E873FD" w:rsidRDefault="00E873FD" w:rsidP="00E873FD">
      <w:pPr>
        <w:shd w:val="clear" w:color="auto" w:fill="FFFFFF"/>
        <w:spacing w:before="274" w:line="278" w:lineRule="exact"/>
      </w:pPr>
      <w:r>
        <w:rPr>
          <w:spacing w:val="-1"/>
          <w:sz w:val="24"/>
          <w:szCs w:val="24"/>
        </w:rPr>
        <w:t>2.1. Функциями комиссии являются: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0" w:line="27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утверждение регламента и планов работы комиссии;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278" w:lineRule="exact"/>
        <w:ind w:left="355" w:right="10" w:hanging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координация деятельности по проведению анти-коррупционного мониторинга, в том числе организация анти-коррупционной экспертизы правовых актов, проведения социологических и иных исследований </w:t>
      </w:r>
      <w:r>
        <w:rPr>
          <w:spacing w:val="-1"/>
          <w:sz w:val="24"/>
          <w:szCs w:val="24"/>
        </w:rPr>
        <w:t>коррупции в Администрации Лодейнопольского городского поселения;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283" w:lineRule="exact"/>
        <w:ind w:left="355" w:right="14" w:hanging="355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в средствах массовой информации по вопросам предупреждения и противодействия коррупции;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283" w:lineRule="exact"/>
        <w:ind w:left="355" w:right="10" w:hanging="355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организация, подготовка и утверждение доклада о коррупции в Администрации Янегского сельского поселения;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83" w:lineRule="exact"/>
        <w:ind w:left="355" w:right="10" w:hanging="355"/>
        <w:jc w:val="both"/>
        <w:rPr>
          <w:sz w:val="24"/>
          <w:szCs w:val="24"/>
        </w:rPr>
      </w:pPr>
      <w:r>
        <w:rPr>
          <w:sz w:val="24"/>
          <w:szCs w:val="24"/>
        </w:rPr>
        <w:t>выработка рекомендаций по предупреждению и противодействию коррупции;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28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рассмотрение проектов программ противодействия коррупции;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4" w:line="278" w:lineRule="exact"/>
        <w:ind w:left="355" w:right="10" w:hanging="355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иных полномочий в соответствии с областным законом и настоящим Положением.</w:t>
      </w:r>
    </w:p>
    <w:p w:rsidR="00E873FD" w:rsidRDefault="00E873FD" w:rsidP="00E873FD">
      <w:pPr>
        <w:shd w:val="clear" w:color="auto" w:fill="FFFFFF"/>
        <w:spacing w:before="264"/>
        <w:ind w:left="2285"/>
      </w:pPr>
      <w:r>
        <w:rPr>
          <w:b/>
          <w:bCs/>
          <w:spacing w:val="-1"/>
          <w:sz w:val="24"/>
          <w:szCs w:val="24"/>
          <w:lang w:val="en-US"/>
        </w:rPr>
        <w:t>III</w:t>
      </w:r>
      <w:r w:rsidRPr="00E873FD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Права и обязанности комиссии</w:t>
      </w:r>
    </w:p>
    <w:p w:rsidR="00E873FD" w:rsidRDefault="00E873FD" w:rsidP="00E873FD">
      <w:pPr>
        <w:shd w:val="clear" w:color="auto" w:fill="FFFFFF"/>
        <w:tabs>
          <w:tab w:val="left" w:pos="485"/>
        </w:tabs>
        <w:spacing w:before="278" w:line="278" w:lineRule="exact"/>
        <w:ind w:left="5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Комиссия имеет право: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8" w:lineRule="exact"/>
        <w:ind w:left="355" w:right="14" w:hanging="355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и принимать план противодействия коррупции Администрации Янегского сельского поселения;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0" w:line="278" w:lineRule="exact"/>
        <w:ind w:left="355" w:hanging="355"/>
        <w:jc w:val="both"/>
        <w:rPr>
          <w:sz w:val="24"/>
          <w:szCs w:val="24"/>
        </w:rPr>
      </w:pPr>
      <w:r>
        <w:rPr>
          <w:sz w:val="24"/>
          <w:szCs w:val="24"/>
        </w:rPr>
        <w:t>проверять достоверность и полноту представляемых муниципальным служащим сведений о доходах, имуществе и обязательствах имущественного характера в Администрации Янегского сельского поселения, а также соблюдения ограничений для муниципальных служащих: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0" w:line="278" w:lineRule="exact"/>
        <w:ind w:left="355" w:right="14" w:hanging="355"/>
        <w:jc w:val="both"/>
        <w:rPr>
          <w:sz w:val="24"/>
          <w:szCs w:val="24"/>
        </w:rPr>
      </w:pPr>
      <w:r>
        <w:rPr>
          <w:sz w:val="24"/>
          <w:szCs w:val="24"/>
        </w:rPr>
        <w:t>проверить разработку типовых правил, служебных регламентов, нормативов выполнения своих служебных обязанностей лицами, заменяющими должности муниципальных служащих в Администрации Янегского сельского поселения;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0" w:line="278" w:lineRule="exact"/>
        <w:ind w:left="355" w:right="10" w:hanging="355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анти-коррупционную экспертизу правовых актов Администрации Янегского сельского поселения.</w:t>
      </w:r>
    </w:p>
    <w:p w:rsidR="00E873FD" w:rsidRDefault="00E873FD" w:rsidP="00E873FD">
      <w:pPr>
        <w:shd w:val="clear" w:color="auto" w:fill="FFFFFF"/>
        <w:tabs>
          <w:tab w:val="left" w:pos="485"/>
        </w:tabs>
        <w:spacing w:before="326" w:line="283" w:lineRule="exact"/>
        <w:ind w:left="5"/>
      </w:pPr>
      <w:r>
        <w:rPr>
          <w:spacing w:val="-9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Комиссия обязана: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0" w:line="283" w:lineRule="exact"/>
        <w:ind w:left="355" w:right="19" w:hanging="355"/>
        <w:jc w:val="both"/>
        <w:rPr>
          <w:sz w:val="24"/>
          <w:szCs w:val="24"/>
        </w:rPr>
      </w:pPr>
      <w:r>
        <w:rPr>
          <w:sz w:val="24"/>
          <w:szCs w:val="24"/>
        </w:rPr>
        <w:t>принимать граждан по вопросам коррупционной деятельности муниципальных служащих;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283" w:lineRule="exact"/>
        <w:ind w:left="355" w:right="24" w:hanging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телефон доверия по вопросам проявления коррупции </w:t>
      </w:r>
      <w:r>
        <w:rPr>
          <w:spacing w:val="-1"/>
          <w:sz w:val="24"/>
          <w:szCs w:val="24"/>
        </w:rPr>
        <w:t>юридических лиц, физических лиц, муниципальных служащих;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0" w:line="283" w:lineRule="exact"/>
        <w:ind w:left="355" w:right="14" w:hanging="355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прием обращений (заявлений, жалоб) о коррупционных проявлениях со стороны муниципальных служащих;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0" w:line="283" w:lineRule="exact"/>
        <w:ind w:left="355" w:right="24" w:hanging="355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учебу и правовое анти-коррупционное просвещение для замешающих должности муниципальных служащих в Администрации Янегского сельского поселения;</w:t>
      </w:r>
    </w:p>
    <w:p w:rsidR="00E873FD" w:rsidRDefault="00E873FD" w:rsidP="00E873F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9" w:line="278" w:lineRule="exact"/>
        <w:ind w:left="355" w:right="19" w:hanging="35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при выявлении явлении факта коррупции со стороны муниципальных служащих немедпенно письменно проинформировать главу Администрации.</w:t>
      </w:r>
    </w:p>
    <w:p w:rsidR="00E873FD" w:rsidRDefault="00E873FD" w:rsidP="00E873F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73FD" w:rsidRDefault="00E873FD" w:rsidP="00E873FD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en-US"/>
        </w:rPr>
        <w:t>IV</w:t>
      </w:r>
      <w:r w:rsidRPr="00E873FD">
        <w:rPr>
          <w:b/>
          <w:bCs/>
          <w:spacing w:val="-3"/>
          <w:sz w:val="24"/>
          <w:szCs w:val="24"/>
        </w:rPr>
        <w:t xml:space="preserve">. </w:t>
      </w:r>
      <w:r>
        <w:rPr>
          <w:b/>
          <w:bCs/>
          <w:spacing w:val="-3"/>
          <w:sz w:val="24"/>
          <w:szCs w:val="24"/>
        </w:rPr>
        <w:t>Ответственность комиссии</w:t>
      </w:r>
    </w:p>
    <w:p w:rsidR="00E873FD" w:rsidRDefault="00E873FD" w:rsidP="00E873FD">
      <w:pPr>
        <w:shd w:val="clear" w:color="auto" w:fill="FFFFFF"/>
        <w:spacing w:before="278" w:line="274" w:lineRule="exact"/>
        <w:ind w:firstLine="691"/>
        <w:jc w:val="both"/>
      </w:pPr>
      <w:r>
        <w:rPr>
          <w:sz w:val="24"/>
          <w:szCs w:val="24"/>
        </w:rPr>
        <w:t>4.1 Члены комиссии или иные лица, допустившие в ходе анти</w:t>
      </w:r>
      <w:r>
        <w:rPr>
          <w:sz w:val="24"/>
          <w:szCs w:val="24"/>
        </w:rPr>
        <w:softHyphen/>
        <w:t xml:space="preserve">коррупционного мониторинга нарушение прав человека и гражданина, подлежат </w:t>
      </w:r>
      <w:r>
        <w:rPr>
          <w:spacing w:val="-1"/>
          <w:sz w:val="24"/>
          <w:szCs w:val="24"/>
        </w:rPr>
        <w:t xml:space="preserve">привлечению в установленном порядке к дисциплинарной, административной или </w:t>
      </w:r>
      <w:r>
        <w:rPr>
          <w:sz w:val="24"/>
          <w:szCs w:val="24"/>
        </w:rPr>
        <w:t>уголовной ответственности.</w:t>
      </w:r>
    </w:p>
    <w:p w:rsidR="00E873FD" w:rsidRDefault="00E873FD" w:rsidP="00E873FD">
      <w:pPr>
        <w:shd w:val="clear" w:color="auto" w:fill="FFFFFF"/>
        <w:spacing w:line="254" w:lineRule="exact"/>
        <w:ind w:left="5410" w:firstLine="2179"/>
        <w:rPr>
          <w:b/>
          <w:bCs/>
        </w:rPr>
      </w:pPr>
      <w:r>
        <w:rPr>
          <w:b/>
          <w:bCs/>
        </w:rPr>
        <w:lastRenderedPageBreak/>
        <w:t>*</w:t>
      </w:r>
    </w:p>
    <w:p w:rsidR="00E873FD" w:rsidRDefault="00E873FD" w:rsidP="00E873FD">
      <w:pPr>
        <w:shd w:val="clear" w:color="auto" w:fill="FFFFFF"/>
        <w:spacing w:line="254" w:lineRule="exact"/>
        <w:ind w:left="5410" w:firstLine="2179"/>
        <w:rPr>
          <w:b/>
          <w:bCs/>
        </w:rPr>
      </w:pPr>
    </w:p>
    <w:p w:rsidR="00E873FD" w:rsidRDefault="00E873FD" w:rsidP="00E873FD">
      <w:pPr>
        <w:shd w:val="clear" w:color="auto" w:fill="FFFFFF"/>
        <w:spacing w:line="254" w:lineRule="exact"/>
        <w:ind w:left="5410" w:firstLine="2179"/>
        <w:rPr>
          <w:b/>
          <w:bCs/>
        </w:rPr>
      </w:pPr>
    </w:p>
    <w:p w:rsidR="00E873FD" w:rsidRDefault="00E873FD" w:rsidP="00E873FD">
      <w:pPr>
        <w:shd w:val="clear" w:color="auto" w:fill="FFFFFF"/>
        <w:spacing w:line="254" w:lineRule="exact"/>
        <w:ind w:left="5410" w:firstLine="2179"/>
        <w:rPr>
          <w:b/>
          <w:bCs/>
        </w:rPr>
      </w:pPr>
    </w:p>
    <w:p w:rsidR="00E873FD" w:rsidRDefault="00E873FD" w:rsidP="00E873FD">
      <w:pPr>
        <w:shd w:val="clear" w:color="auto" w:fill="FFFFFF"/>
        <w:spacing w:line="254" w:lineRule="exact"/>
        <w:ind w:left="5410" w:firstLine="2179"/>
      </w:pPr>
      <w:r>
        <w:rPr>
          <w:spacing w:val="-15"/>
          <w:sz w:val="24"/>
          <w:szCs w:val="24"/>
        </w:rPr>
        <w:t xml:space="preserve">Приложение № 3 </w:t>
      </w:r>
      <w:r>
        <w:rPr>
          <w:spacing w:val="-12"/>
          <w:sz w:val="24"/>
          <w:szCs w:val="24"/>
        </w:rPr>
        <w:t xml:space="preserve">к постановлению Администрации </w:t>
      </w:r>
      <w:r>
        <w:rPr>
          <w:spacing w:val="-8"/>
          <w:sz w:val="24"/>
          <w:szCs w:val="24"/>
        </w:rPr>
        <w:t xml:space="preserve">Янегского сельского поселения </w:t>
      </w:r>
      <w:r>
        <w:rPr>
          <w:spacing w:val="-11"/>
          <w:sz w:val="24"/>
          <w:szCs w:val="24"/>
        </w:rPr>
        <w:t xml:space="preserve">Лодейнопольского муниципального района Ленинградской области </w:t>
      </w:r>
      <w:r>
        <w:rPr>
          <w:sz w:val="24"/>
          <w:szCs w:val="24"/>
        </w:rPr>
        <w:t>от 21.07.2009 года   № 56</w:t>
      </w:r>
    </w:p>
    <w:p w:rsidR="00E873FD" w:rsidRDefault="00E873FD" w:rsidP="00E873FD">
      <w:pPr>
        <w:shd w:val="clear" w:color="auto" w:fill="FFFFFF"/>
        <w:spacing w:before="274" w:line="274" w:lineRule="exact"/>
        <w:ind w:left="14"/>
        <w:jc w:val="center"/>
      </w:pPr>
      <w:r>
        <w:rPr>
          <w:b/>
          <w:bCs/>
          <w:spacing w:val="-4"/>
          <w:sz w:val="24"/>
          <w:szCs w:val="24"/>
        </w:rPr>
        <w:t>ПОЛОЖЕНИЕ</w:t>
      </w:r>
    </w:p>
    <w:p w:rsidR="00E873FD" w:rsidRDefault="00E873FD" w:rsidP="00E873FD">
      <w:pPr>
        <w:shd w:val="clear" w:color="auto" w:fill="FFFFFF"/>
        <w:spacing w:line="274" w:lineRule="exact"/>
        <w:ind w:left="19"/>
        <w:jc w:val="center"/>
      </w:pPr>
      <w:r>
        <w:rPr>
          <w:b/>
          <w:bCs/>
          <w:sz w:val="24"/>
          <w:szCs w:val="24"/>
        </w:rPr>
        <w:t xml:space="preserve">О порядке </w:t>
      </w:r>
      <w:r>
        <w:rPr>
          <w:sz w:val="24"/>
          <w:szCs w:val="24"/>
        </w:rPr>
        <w:t xml:space="preserve">уведомления </w:t>
      </w:r>
      <w:r>
        <w:rPr>
          <w:b/>
          <w:bCs/>
          <w:sz w:val="24"/>
          <w:szCs w:val="24"/>
        </w:rPr>
        <w:t>представителя нанимателя (работодателя) о фактах</w:t>
      </w:r>
    </w:p>
    <w:p w:rsidR="00E873FD" w:rsidRDefault="00E873FD" w:rsidP="00E873FD">
      <w:pPr>
        <w:shd w:val="clear" w:color="auto" w:fill="FFFFFF"/>
        <w:spacing w:line="274" w:lineRule="exact"/>
        <w:ind w:left="10"/>
        <w:jc w:val="center"/>
      </w:pPr>
      <w:r>
        <w:rPr>
          <w:b/>
          <w:bCs/>
          <w:sz w:val="24"/>
          <w:szCs w:val="24"/>
        </w:rPr>
        <w:t xml:space="preserve">обращения </w:t>
      </w:r>
      <w:r>
        <w:rPr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целях склонения муниципального служащего Администрации</w:t>
      </w:r>
    </w:p>
    <w:p w:rsidR="00E873FD" w:rsidRDefault="00E873FD" w:rsidP="00E873FD">
      <w:pPr>
        <w:shd w:val="clear" w:color="auto" w:fill="FFFFFF"/>
        <w:spacing w:line="274" w:lineRule="exact"/>
        <w:ind w:left="5"/>
        <w:jc w:val="center"/>
      </w:pPr>
      <w:r>
        <w:rPr>
          <w:b/>
          <w:bCs/>
          <w:sz w:val="24"/>
          <w:szCs w:val="24"/>
        </w:rPr>
        <w:t xml:space="preserve">Янегского </w:t>
      </w:r>
      <w:r>
        <w:rPr>
          <w:sz w:val="24"/>
          <w:szCs w:val="24"/>
        </w:rPr>
        <w:t xml:space="preserve">сельского </w:t>
      </w:r>
      <w:r>
        <w:rPr>
          <w:b/>
          <w:bCs/>
          <w:sz w:val="24"/>
          <w:szCs w:val="24"/>
        </w:rPr>
        <w:t>поселения Лодейнопольского муниципального района</w:t>
      </w:r>
    </w:p>
    <w:p w:rsidR="00E873FD" w:rsidRDefault="00E873FD" w:rsidP="00E873FD">
      <w:pPr>
        <w:shd w:val="clear" w:color="auto" w:fill="FFFFFF"/>
        <w:spacing w:line="274" w:lineRule="exact"/>
        <w:ind w:left="10"/>
        <w:jc w:val="center"/>
      </w:pPr>
      <w:r>
        <w:rPr>
          <w:b/>
          <w:bCs/>
          <w:sz w:val="24"/>
          <w:szCs w:val="24"/>
        </w:rPr>
        <w:t>Ленинградской области к совершению коррупционных правонарушений</w:t>
      </w:r>
    </w:p>
    <w:p w:rsidR="00E873FD" w:rsidRDefault="00E873FD" w:rsidP="00E873FD">
      <w:pPr>
        <w:shd w:val="clear" w:color="auto" w:fill="FFFFFF"/>
        <w:tabs>
          <w:tab w:val="left" w:pos="499"/>
        </w:tabs>
        <w:spacing w:line="274" w:lineRule="exact"/>
        <w:ind w:left="24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  <w:t>Настоящее Положение разработано в соответствии с требованиями</w:t>
      </w:r>
      <w:r>
        <w:rPr>
          <w:sz w:val="24"/>
          <w:szCs w:val="24"/>
        </w:rPr>
        <w:br/>
        <w:t>Федерального закона от 25 декабря 2008 года № 273-ФЗ «О противодействии</w:t>
      </w:r>
      <w:r>
        <w:rPr>
          <w:sz w:val="24"/>
          <w:szCs w:val="24"/>
        </w:rPr>
        <w:br/>
        <w:t>коррупции» и регламентирует обязанность муниципальных служащих,</w:t>
      </w:r>
      <w:r>
        <w:rPr>
          <w:sz w:val="24"/>
          <w:szCs w:val="24"/>
        </w:rPr>
        <w:br/>
        <w:t>проходящих муниципальную службу в Администрации Янегского сельского</w:t>
      </w:r>
      <w:r>
        <w:rPr>
          <w:sz w:val="24"/>
          <w:szCs w:val="24"/>
        </w:rPr>
        <w:br/>
        <w:t>поселения, уведомлять нанимателя (работодателя) об обращениях в целях</w:t>
      </w:r>
      <w:r>
        <w:rPr>
          <w:sz w:val="24"/>
          <w:szCs w:val="24"/>
        </w:rPr>
        <w:br/>
        <w:t>склонения к совершению коррупционных правонарушений.</w:t>
      </w:r>
    </w:p>
    <w:p w:rsidR="00E873FD" w:rsidRDefault="00E873FD" w:rsidP="00E873FD">
      <w:pPr>
        <w:shd w:val="clear" w:color="auto" w:fill="FFFFFF"/>
        <w:tabs>
          <w:tab w:val="left" w:pos="298"/>
        </w:tabs>
        <w:spacing w:before="322" w:line="293" w:lineRule="exact"/>
        <w:ind w:left="19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 коррупционным правонарушениям относятся:</w:t>
      </w:r>
    </w:p>
    <w:p w:rsidR="00E873FD" w:rsidRDefault="00E873FD" w:rsidP="00E873F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93" w:lineRule="exact"/>
        <w:ind w:left="384"/>
        <w:rPr>
          <w:sz w:val="24"/>
          <w:szCs w:val="24"/>
        </w:rPr>
      </w:pPr>
      <w:r>
        <w:rPr>
          <w:spacing w:val="-1"/>
          <w:sz w:val="24"/>
          <w:szCs w:val="24"/>
        </w:rPr>
        <w:t>злоупотребление служебным положением;</w:t>
      </w:r>
    </w:p>
    <w:p w:rsidR="00E873FD" w:rsidRDefault="00E873FD" w:rsidP="00E873F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93" w:lineRule="exact"/>
        <w:ind w:left="384"/>
        <w:rPr>
          <w:sz w:val="24"/>
          <w:szCs w:val="24"/>
        </w:rPr>
      </w:pPr>
      <w:r>
        <w:rPr>
          <w:spacing w:val="-1"/>
          <w:sz w:val="24"/>
          <w:szCs w:val="24"/>
        </w:rPr>
        <w:t>злоупотребление полномочиями;</w:t>
      </w:r>
    </w:p>
    <w:p w:rsidR="00E873FD" w:rsidRDefault="00E873FD" w:rsidP="00E873F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93" w:lineRule="exact"/>
        <w:ind w:left="384"/>
        <w:rPr>
          <w:sz w:val="24"/>
          <w:szCs w:val="24"/>
        </w:rPr>
      </w:pPr>
      <w:r>
        <w:rPr>
          <w:sz w:val="24"/>
          <w:szCs w:val="24"/>
        </w:rPr>
        <w:t>дачи взятки;</w:t>
      </w:r>
    </w:p>
    <w:p w:rsidR="00E873FD" w:rsidRDefault="00E873FD" w:rsidP="00E873F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93" w:lineRule="exact"/>
        <w:ind w:left="384"/>
        <w:rPr>
          <w:sz w:val="24"/>
          <w:szCs w:val="24"/>
        </w:rPr>
      </w:pPr>
      <w:r>
        <w:rPr>
          <w:spacing w:val="-2"/>
          <w:sz w:val="24"/>
          <w:szCs w:val="24"/>
        </w:rPr>
        <w:t>получение взятки;</w:t>
      </w:r>
    </w:p>
    <w:p w:rsidR="00E873FD" w:rsidRDefault="00E873FD" w:rsidP="00E873FD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5" w:line="274" w:lineRule="exact"/>
        <w:ind w:left="730" w:hanging="346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 подкуп, либо иное незаконное использование муниципальным служащим своего служебного положения вопреки интересам общества, государства, требований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представление такой выгоды муниципальному служащему другими лицами, а также совершение указанных деяний в интересах юридического лица.</w:t>
      </w:r>
    </w:p>
    <w:p w:rsidR="00E873FD" w:rsidRDefault="00E873FD" w:rsidP="00E873FD">
      <w:pPr>
        <w:rPr>
          <w:sz w:val="2"/>
          <w:szCs w:val="2"/>
        </w:rPr>
      </w:pPr>
    </w:p>
    <w:p w:rsidR="00E873FD" w:rsidRDefault="00E873FD" w:rsidP="00E873FD">
      <w:pPr>
        <w:numPr>
          <w:ilvl w:val="0"/>
          <w:numId w:val="5"/>
        </w:numPr>
        <w:shd w:val="clear" w:color="auto" w:fill="FFFFFF"/>
        <w:tabs>
          <w:tab w:val="left" w:pos="331"/>
        </w:tabs>
        <w:spacing w:before="341" w:line="274" w:lineRule="exact"/>
        <w:ind w:left="10" w:right="1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Муниципальный служащий при исполнении своих служебных обязанностей </w:t>
      </w:r>
      <w:r>
        <w:rPr>
          <w:spacing w:val="-1"/>
          <w:sz w:val="24"/>
          <w:szCs w:val="24"/>
        </w:rPr>
        <w:t xml:space="preserve">обязан при общении с гражданами соблюдать нормы и правила служебной этики, </w:t>
      </w:r>
      <w:r>
        <w:rPr>
          <w:sz w:val="24"/>
          <w:szCs w:val="24"/>
        </w:rPr>
        <w:t>своим поведением не провоцировать гражданина к совершению коррупционного правонарушения.</w:t>
      </w:r>
    </w:p>
    <w:p w:rsidR="00E873FD" w:rsidRDefault="00E873FD" w:rsidP="00E873FD">
      <w:pPr>
        <w:numPr>
          <w:ilvl w:val="0"/>
          <w:numId w:val="5"/>
        </w:numPr>
        <w:shd w:val="clear" w:color="auto" w:fill="FFFFFF"/>
        <w:tabs>
          <w:tab w:val="left" w:pos="331"/>
        </w:tabs>
        <w:spacing w:before="341" w:line="274" w:lineRule="exact"/>
        <w:ind w:left="10" w:right="1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В случае не спровоцированного и однозначно понятного для муниципального служащего обращения к нему каких либо лиц (от имени каких либо лиц) в целях </w:t>
      </w:r>
      <w:r>
        <w:rPr>
          <w:spacing w:val="-1"/>
          <w:sz w:val="24"/>
          <w:szCs w:val="24"/>
        </w:rPr>
        <w:t xml:space="preserve">склонения его к совершению коррупционных правонарушений он обязан в течении </w:t>
      </w:r>
      <w:r>
        <w:rPr>
          <w:sz w:val="24"/>
          <w:szCs w:val="24"/>
        </w:rPr>
        <w:t>суток со дня обращения уведомить о случившемся представителя нанимателя (работодателя) (приложение № 1).</w:t>
      </w:r>
    </w:p>
    <w:p w:rsidR="00E873FD" w:rsidRDefault="00E873FD" w:rsidP="00E873FD">
      <w:pPr>
        <w:shd w:val="clear" w:color="auto" w:fill="FFFFFF"/>
        <w:tabs>
          <w:tab w:val="left" w:pos="418"/>
        </w:tabs>
        <w:spacing w:before="350" w:line="274" w:lineRule="exact"/>
        <w:ind w:right="14"/>
        <w:jc w:val="both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  <w:t>Уведомление о фактах обращения в целях склонения муниципального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служащего к совершению коррупционного правонарушения является должностной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(служебной обязанностью муниципального служащего), невыполнение которой</w:t>
      </w:r>
      <w:r>
        <w:rPr>
          <w:sz w:val="24"/>
          <w:szCs w:val="24"/>
        </w:rPr>
        <w:br/>
        <w:t>влечет или увольнение муниципального служащего либо привлечение его к</w:t>
      </w:r>
      <w:r>
        <w:rPr>
          <w:sz w:val="24"/>
          <w:szCs w:val="24"/>
        </w:rPr>
        <w:br/>
        <w:t>другим видам ответственности в соответствии с законодательством Российской</w:t>
      </w:r>
      <w:r>
        <w:rPr>
          <w:sz w:val="24"/>
          <w:szCs w:val="24"/>
        </w:rPr>
        <w:br/>
        <w:t>Федерации.</w:t>
      </w:r>
    </w:p>
    <w:p w:rsidR="00E873FD" w:rsidRDefault="00E873FD" w:rsidP="00E873FD">
      <w:pPr>
        <w:shd w:val="clear" w:color="auto" w:fill="FFFFFF"/>
        <w:tabs>
          <w:tab w:val="left" w:pos="470"/>
        </w:tabs>
        <w:spacing w:line="278" w:lineRule="exact"/>
        <w:ind w:left="10" w:right="5"/>
        <w:jc w:val="both"/>
      </w:pPr>
      <w:r>
        <w:rPr>
          <w:spacing w:val="-17"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Уведомление должно быть оформлено муниципальным служащим в</w:t>
      </w:r>
      <w:r>
        <w:rPr>
          <w:sz w:val="24"/>
          <w:szCs w:val="24"/>
        </w:rPr>
        <w:br/>
        <w:t>письменном виде и содержать максимально полные известные служащему</w:t>
      </w:r>
      <w:r>
        <w:rPr>
          <w:sz w:val="24"/>
          <w:szCs w:val="24"/>
        </w:rPr>
        <w:br/>
        <w:t>сведения: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5" w:line="278" w:lineRule="exact"/>
        <w:ind w:left="725" w:right="19" w:hanging="350"/>
        <w:jc w:val="both"/>
        <w:rPr>
          <w:sz w:val="24"/>
          <w:szCs w:val="24"/>
        </w:rPr>
      </w:pPr>
      <w:r>
        <w:rPr>
          <w:sz w:val="24"/>
          <w:szCs w:val="24"/>
        </w:rPr>
        <w:t>Ф.И.О, должность муниципального служащего, адрес по которому он проживает, контактные телефоны;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98" w:lineRule="exact"/>
        <w:ind w:left="725" w:right="14" w:hanging="350"/>
        <w:jc w:val="both"/>
        <w:rPr>
          <w:sz w:val="24"/>
          <w:szCs w:val="24"/>
        </w:rPr>
      </w:pPr>
      <w:r>
        <w:rPr>
          <w:sz w:val="24"/>
          <w:szCs w:val="24"/>
        </w:rPr>
        <w:t>о лице (лицах), склонявшего служащего к совершению коррупционного правонарушения-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83" w:lineRule="exact"/>
        <w:ind w:left="725" w:right="10" w:hanging="350"/>
        <w:jc w:val="both"/>
        <w:rPr>
          <w:sz w:val="24"/>
          <w:szCs w:val="24"/>
        </w:rPr>
      </w:pPr>
      <w:r>
        <w:rPr>
          <w:sz w:val="24"/>
          <w:szCs w:val="24"/>
        </w:rPr>
        <w:t>о мес</w:t>
      </w:r>
      <w:r>
        <w:rPr>
          <w:sz w:val="24"/>
          <w:szCs w:val="24"/>
          <w:vertAlign w:val="superscript"/>
        </w:rPr>
        <w:t>т</w:t>
      </w:r>
      <w:r>
        <w:rPr>
          <w:sz w:val="24"/>
          <w:szCs w:val="24"/>
        </w:rPr>
        <w:t>е времени и иных обстоятельствах, при которых состоялось обращение;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83" w:lineRule="exact"/>
        <w:ind w:left="725" w:hanging="350"/>
        <w:jc w:val="both"/>
        <w:rPr>
          <w:sz w:val="24"/>
          <w:szCs w:val="24"/>
        </w:rPr>
      </w:pPr>
      <w:r>
        <w:rPr>
          <w:sz w:val="24"/>
          <w:szCs w:val="24"/>
        </w:rPr>
        <w:t>об обстоятельствах, послуживших основанием для обращения к муниципальному служащему с предложением о совершении коррупционного правонарушения;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4" w:line="283" w:lineRule="exact"/>
        <w:ind w:left="725" w:right="10" w:hanging="350"/>
        <w:jc w:val="both"/>
        <w:rPr>
          <w:sz w:val="24"/>
          <w:szCs w:val="24"/>
        </w:rPr>
      </w:pPr>
      <w:r>
        <w:rPr>
          <w:sz w:val="24"/>
          <w:szCs w:val="24"/>
        </w:rPr>
        <w:t>о действии (бездействии), которые он должен совершить по обращению лица (лиц) склонявшего его к совершению коррупционного правонарушения;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83" w:lineRule="exact"/>
        <w:ind w:left="725" w:right="10" w:hanging="350"/>
        <w:jc w:val="both"/>
        <w:rPr>
          <w:sz w:val="24"/>
          <w:szCs w:val="24"/>
        </w:rPr>
      </w:pPr>
      <w:r>
        <w:rPr>
          <w:sz w:val="24"/>
          <w:szCs w:val="24"/>
        </w:rPr>
        <w:t>об отказе (согласии) муниципального служащего принять предложение лица (лиц), о совершении коррупционного правонарушения;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5" w:line="283" w:lineRule="exact"/>
        <w:ind w:left="725" w:right="5" w:hanging="350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договоренностей о дальнейших встречах и действиях у участников обращения;</w:t>
      </w:r>
    </w:p>
    <w:p w:rsidR="00E873FD" w:rsidRDefault="00E873FD" w:rsidP="00E873FD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83" w:lineRule="exact"/>
        <w:ind w:left="725" w:right="10" w:hanging="350"/>
        <w:jc w:val="both"/>
        <w:rPr>
          <w:sz w:val="24"/>
          <w:szCs w:val="24"/>
        </w:rPr>
      </w:pPr>
      <w:r>
        <w:rPr>
          <w:sz w:val="24"/>
          <w:szCs w:val="24"/>
        </w:rPr>
        <w:t>время место составления уведомления и личная подпись муниципального служащего.</w:t>
      </w:r>
    </w:p>
    <w:p w:rsidR="00E873FD" w:rsidRDefault="00E873FD" w:rsidP="00E873FD">
      <w:pPr>
        <w:rPr>
          <w:sz w:val="2"/>
          <w:szCs w:val="2"/>
        </w:rPr>
      </w:pPr>
    </w:p>
    <w:p w:rsidR="00E873FD" w:rsidRDefault="00E873FD" w:rsidP="00E873FD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336" w:line="274" w:lineRule="exact"/>
        <w:ind w:left="5" w:right="1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Муниципальный служащий имеет право при обращении с представителем нанимателя (работодателя), представить дополнительные сведения, документы, </w:t>
      </w:r>
      <w:r>
        <w:rPr>
          <w:spacing w:val="-1"/>
          <w:sz w:val="24"/>
          <w:szCs w:val="24"/>
        </w:rPr>
        <w:t>материалы, касающиеся информации, изложенной в уведомлении.</w:t>
      </w:r>
    </w:p>
    <w:p w:rsidR="00E873FD" w:rsidRDefault="00E873FD" w:rsidP="00E873FD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341" w:line="274" w:lineRule="exact"/>
        <w:ind w:left="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Представитель нанимателя (работодателя), получив и ознакомившись с письменным уведомлением муниципального служащего в целях склонения его к совершению коррупционного правонарушения, в течение суток со дня получения уведомлена проводит собеседование с муниципальным служащим и, получив подтверждение изложенным в уведомлении сведениям, регистрирует уведомление в журнале регистрации о коррупционных правонарушениях, находящихся у специалиста по кадрам Администрации Янегского сельского поселения (Приложение № 2).</w:t>
      </w:r>
    </w:p>
    <w:p w:rsidR="00E873FD" w:rsidRDefault="00E873FD" w:rsidP="00E873FD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341" w:line="274" w:lineRule="exact"/>
        <w:ind w:left="5" w:right="14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После регистрации уведомления представитель нанимателя (работодателя) заказные письмом отправляет уведомление и другие материалы к нему в Лодейнопопьскую городскую прокуратуру.</w:t>
      </w:r>
    </w:p>
    <w:p w:rsidR="00E873FD" w:rsidRDefault="00E873FD" w:rsidP="00E873FD">
      <w:pPr>
        <w:shd w:val="clear" w:color="auto" w:fill="FFFFFF"/>
        <w:tabs>
          <w:tab w:val="left" w:pos="509"/>
        </w:tabs>
        <w:spacing w:before="341" w:line="274" w:lineRule="exact"/>
        <w:ind w:left="14" w:right="14"/>
        <w:jc w:val="both"/>
      </w:pPr>
      <w:r>
        <w:rPr>
          <w:spacing w:val="-15"/>
          <w:sz w:val="24"/>
          <w:szCs w:val="24"/>
        </w:rPr>
        <w:t>10.</w:t>
      </w:r>
      <w:r>
        <w:rPr>
          <w:sz w:val="24"/>
          <w:szCs w:val="24"/>
        </w:rPr>
        <w:tab/>
        <w:t>Представитель нанимателя (работодателя) принимает зависящие от него</w:t>
      </w:r>
      <w:r>
        <w:rPr>
          <w:sz w:val="24"/>
          <w:szCs w:val="24"/>
        </w:rPr>
        <w:br/>
        <w:t>меры по проверке сведений, изложенных в уведомлении.</w:t>
      </w:r>
    </w:p>
    <w:p w:rsidR="00E873FD" w:rsidRDefault="00E873FD" w:rsidP="00E873FD">
      <w:pPr>
        <w:shd w:val="clear" w:color="auto" w:fill="FFFFFF"/>
        <w:spacing w:before="346" w:line="274" w:lineRule="exact"/>
        <w:ind w:right="14"/>
        <w:jc w:val="both"/>
      </w:pPr>
      <w:r>
        <w:rPr>
          <w:spacing w:val="-2"/>
          <w:sz w:val="24"/>
          <w:szCs w:val="24"/>
        </w:rPr>
        <w:t xml:space="preserve">11. Представитель нанимателя (работодателя), которому стало известно о фактах </w:t>
      </w:r>
      <w:r>
        <w:rPr>
          <w:sz w:val="24"/>
          <w:szCs w:val="24"/>
        </w:rPr>
        <w:t>обращения в целях склонения</w:t>
      </w:r>
      <w:r w:rsidRPr="00AA1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служащего к коррупционным правонарушениям или сведениях, содержащихся в уведомлении, обязан сохранить полученную от муниципального служащего информацию от других муниципальных спужащих, и предоставлять ее только правоохранительным органам  подпалах их компетенции.</w:t>
      </w:r>
    </w:p>
    <w:p w:rsidR="00E873FD" w:rsidRDefault="00E873FD" w:rsidP="00E873FD">
      <w:pPr>
        <w:shd w:val="clear" w:color="auto" w:fill="FFFFFF"/>
        <w:spacing w:before="10488"/>
        <w:ind w:left="278"/>
      </w:pPr>
    </w:p>
    <w:p w:rsidR="00E873FD" w:rsidRDefault="00E873FD" w:rsidP="00E873FD">
      <w:pPr>
        <w:shd w:val="clear" w:color="auto" w:fill="FFFFFF"/>
        <w:spacing w:before="8746"/>
        <w:ind w:left="230"/>
      </w:pPr>
    </w:p>
    <w:p w:rsidR="00E873FD" w:rsidRPr="00101301" w:rsidRDefault="00E873FD" w:rsidP="00E873FD">
      <w:pPr>
        <w:shd w:val="clear" w:color="auto" w:fill="FFFFFF"/>
        <w:spacing w:before="8746"/>
        <w:ind w:left="230"/>
      </w:pPr>
    </w:p>
    <w:sectPr w:rsidR="00E873FD" w:rsidRPr="00101301">
      <w:type w:val="continuous"/>
      <w:pgSz w:w="11909" w:h="16834"/>
      <w:pgMar w:top="1134" w:right="1087" w:bottom="720" w:left="14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A296D6"/>
    <w:lvl w:ilvl="0">
      <w:numFmt w:val="bullet"/>
      <w:lvlText w:val="*"/>
      <w:lvlJc w:val="left"/>
    </w:lvl>
  </w:abstractNum>
  <w:abstractNum w:abstractNumId="1" w15:restartNumberingAfterBreak="0">
    <w:nsid w:val="29C102B1"/>
    <w:multiLevelType w:val="singleLevel"/>
    <w:tmpl w:val="F2B4AEF0"/>
    <w:lvl w:ilvl="0">
      <w:start w:val="3"/>
      <w:numFmt w:val="decimal"/>
      <w:lvlText w:val="%1.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2" w15:restartNumberingAfterBreak="0">
    <w:nsid w:val="500F0C3A"/>
    <w:multiLevelType w:val="singleLevel"/>
    <w:tmpl w:val="695AF8BC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609C1911"/>
    <w:multiLevelType w:val="singleLevel"/>
    <w:tmpl w:val="B4F0F898"/>
    <w:lvl w:ilvl="0">
      <w:start w:val="1"/>
      <w:numFmt w:val="decimal"/>
      <w:lvlText w:val="1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4" w15:restartNumberingAfterBreak="0">
    <w:nsid w:val="70040AAC"/>
    <w:multiLevelType w:val="singleLevel"/>
    <w:tmpl w:val="1D84AFF6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1"/>
    <w:rsid w:val="00101301"/>
    <w:rsid w:val="008D6AAE"/>
    <w:rsid w:val="00AA1B68"/>
    <w:rsid w:val="00D005ED"/>
    <w:rsid w:val="00E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98A2EB-529A-494D-A3F7-81F5591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Компик</dc:creator>
  <cp:keywords/>
  <dc:description/>
  <cp:lastModifiedBy>User Windows</cp:lastModifiedBy>
  <cp:revision>2</cp:revision>
  <cp:lastPrinted>2010-04-19T10:05:00Z</cp:lastPrinted>
  <dcterms:created xsi:type="dcterms:W3CDTF">2019-07-16T09:56:00Z</dcterms:created>
  <dcterms:modified xsi:type="dcterms:W3CDTF">2019-07-16T09:56:00Z</dcterms:modified>
</cp:coreProperties>
</file>