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 xml:space="preserve">( </w:t>
      </w:r>
      <w:r w:rsidR="00F3379E">
        <w:rPr>
          <w:rFonts w:ascii="Times New Roman" w:hAnsi="Times New Roman"/>
          <w:b/>
          <w:sz w:val="28"/>
          <w:szCs w:val="28"/>
        </w:rPr>
        <w:t xml:space="preserve">седьмое </w:t>
      </w:r>
      <w:r w:rsidRPr="004F4973">
        <w:rPr>
          <w:rFonts w:ascii="Times New Roman" w:hAnsi="Times New Roman"/>
          <w:b/>
          <w:sz w:val="28"/>
          <w:szCs w:val="28"/>
        </w:rPr>
        <w:t>(очередного) заседания четвертого созыва)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РЕШЕНИЕ</w:t>
      </w:r>
    </w:p>
    <w:p w:rsidR="004F4973" w:rsidRPr="004F4973" w:rsidRDefault="004F4973" w:rsidP="004F49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B1F" w:rsidRPr="004F4973" w:rsidRDefault="00B85ADA" w:rsidP="00B85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85ADA">
        <w:rPr>
          <w:rFonts w:ascii="Times New Roman" w:hAnsi="Times New Roman"/>
          <w:b/>
          <w:sz w:val="28"/>
          <w:szCs w:val="28"/>
        </w:rPr>
        <w:t>т 18.12.2019 г.</w:t>
      </w:r>
      <w:r w:rsidR="004F4973" w:rsidRPr="00B85AD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B85AD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85ADA">
        <w:rPr>
          <w:rFonts w:ascii="Times New Roman" w:hAnsi="Times New Roman"/>
          <w:b/>
          <w:sz w:val="28"/>
          <w:szCs w:val="28"/>
        </w:rPr>
        <w:t xml:space="preserve">       </w:t>
      </w:r>
      <w:r w:rsidR="004F4973" w:rsidRPr="00B85ADA">
        <w:rPr>
          <w:rFonts w:ascii="Times New Roman" w:hAnsi="Times New Roman"/>
          <w:b/>
          <w:sz w:val="28"/>
          <w:szCs w:val="28"/>
        </w:rPr>
        <w:t>№</w:t>
      </w:r>
      <w:r w:rsidRPr="00B85ADA">
        <w:rPr>
          <w:rFonts w:ascii="Times New Roman" w:hAnsi="Times New Roman"/>
          <w:b/>
          <w:sz w:val="28"/>
          <w:szCs w:val="28"/>
        </w:rPr>
        <w:t xml:space="preserve">   23</w:t>
      </w:r>
    </w:p>
    <w:p w:rsidR="008B3B1F" w:rsidRPr="004F4973" w:rsidRDefault="008B3B1F" w:rsidP="004F497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973">
        <w:rPr>
          <w:rFonts w:ascii="Times New Roman" w:hAnsi="Times New Roman"/>
          <w:b/>
          <w:sz w:val="28"/>
          <w:szCs w:val="28"/>
        </w:rPr>
        <w:t>О внесении изменений в  решение Совета депутатов</w:t>
      </w:r>
      <w:r w:rsidR="004F4973">
        <w:rPr>
          <w:rFonts w:ascii="Times New Roman" w:hAnsi="Times New Roman"/>
          <w:b/>
          <w:sz w:val="28"/>
          <w:szCs w:val="28"/>
        </w:rPr>
        <w:t xml:space="preserve"> </w:t>
      </w:r>
      <w:r w:rsidR="004F4973" w:rsidRPr="004F4973">
        <w:rPr>
          <w:rFonts w:ascii="Times New Roman" w:hAnsi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8C746F" w:rsidRPr="008C746F">
        <w:rPr>
          <w:color w:val="000000"/>
          <w:sz w:val="27"/>
          <w:szCs w:val="27"/>
        </w:rPr>
        <w:t xml:space="preserve"> </w:t>
      </w:r>
      <w:r w:rsidR="008C746F" w:rsidRPr="008C746F">
        <w:rPr>
          <w:rFonts w:ascii="Times New Roman" w:hAnsi="Times New Roman"/>
          <w:b/>
          <w:sz w:val="28"/>
          <w:szCs w:val="28"/>
        </w:rPr>
        <w:t>от 26.10.2017 г. № 13</w:t>
      </w:r>
      <w:r w:rsidR="008C746F">
        <w:rPr>
          <w:rFonts w:ascii="Times New Roman" w:hAnsi="Times New Roman"/>
          <w:b/>
          <w:sz w:val="28"/>
          <w:szCs w:val="28"/>
        </w:rPr>
        <w:t>1</w:t>
      </w:r>
      <w:r w:rsidRPr="004F4973">
        <w:rPr>
          <w:rFonts w:ascii="Times New Roman" w:hAnsi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4F4973">
        <w:rPr>
          <w:rFonts w:ascii="Times New Roman" w:hAnsi="Times New Roman"/>
          <w:b/>
          <w:sz w:val="28"/>
          <w:szCs w:val="28"/>
        </w:rPr>
        <w:t xml:space="preserve">Янегского сельского </w:t>
      </w:r>
      <w:r w:rsidR="004F4973" w:rsidRPr="004F4973">
        <w:rPr>
          <w:rFonts w:ascii="Times New Roman" w:hAnsi="Times New Roman"/>
          <w:b/>
          <w:sz w:val="28"/>
          <w:szCs w:val="28"/>
        </w:rPr>
        <w:t xml:space="preserve">поселения Лодейнопольского </w:t>
      </w:r>
      <w:r w:rsidR="004F4973">
        <w:rPr>
          <w:rFonts w:ascii="Times New Roman" w:hAnsi="Times New Roman"/>
          <w:b/>
          <w:sz w:val="28"/>
          <w:szCs w:val="28"/>
        </w:rPr>
        <w:t xml:space="preserve"> </w:t>
      </w:r>
      <w:r w:rsidR="004F4973" w:rsidRPr="004F4973">
        <w:rPr>
          <w:rFonts w:ascii="Times New Roman" w:hAnsi="Times New Roman"/>
          <w:b/>
          <w:sz w:val="28"/>
          <w:szCs w:val="28"/>
        </w:rPr>
        <w:t>муниципального района Ленинградской области</w:t>
      </w:r>
      <w:r w:rsidR="004F4973">
        <w:rPr>
          <w:rFonts w:ascii="Times New Roman" w:hAnsi="Times New Roman"/>
          <w:b/>
          <w:sz w:val="28"/>
          <w:szCs w:val="28"/>
        </w:rPr>
        <w:t>.</w:t>
      </w:r>
    </w:p>
    <w:p w:rsidR="008B3B1F" w:rsidRPr="004726AD" w:rsidRDefault="008B3B1F" w:rsidP="004726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</w:t>
      </w:r>
      <w:r w:rsidR="004F4973" w:rsidRPr="004F4973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4726AD">
        <w:rPr>
          <w:rFonts w:ascii="Times New Roman" w:hAnsi="Times New Roman"/>
          <w:sz w:val="28"/>
          <w:szCs w:val="28"/>
        </w:rPr>
        <w:t xml:space="preserve">, Совет депутатов </w:t>
      </w:r>
      <w:r w:rsidR="004F4973" w:rsidRPr="004F4973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4726AD">
        <w:rPr>
          <w:rFonts w:ascii="Times New Roman" w:hAnsi="Times New Roman"/>
          <w:sz w:val="28"/>
          <w:szCs w:val="28"/>
        </w:rPr>
        <w:t xml:space="preserve">, в целях минимизации ареала произрастания Борщевика Сосновского, ликвидации угрозы неконтролируемого распространения данного растения, </w:t>
      </w:r>
    </w:p>
    <w:p w:rsidR="008B3B1F" w:rsidRDefault="008B3B1F" w:rsidP="00241C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РЕШИЛ:</w:t>
      </w:r>
    </w:p>
    <w:p w:rsidR="004029DF" w:rsidRDefault="00ED30B0" w:rsidP="00ED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29DF" w:rsidRPr="00AF4A57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4029DF" w:rsidRPr="004F4973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4029DF">
        <w:rPr>
          <w:rFonts w:ascii="Times New Roman" w:hAnsi="Times New Roman"/>
          <w:sz w:val="28"/>
          <w:szCs w:val="28"/>
        </w:rPr>
        <w:t xml:space="preserve"> от 26.10.2017</w:t>
      </w:r>
      <w:r w:rsidR="004029DF" w:rsidRPr="00AF4A57">
        <w:rPr>
          <w:rFonts w:ascii="Times New Roman" w:hAnsi="Times New Roman"/>
          <w:sz w:val="28"/>
          <w:szCs w:val="28"/>
        </w:rPr>
        <w:t xml:space="preserve"> № </w:t>
      </w:r>
      <w:r w:rsidR="004029DF">
        <w:rPr>
          <w:rFonts w:ascii="Times New Roman" w:hAnsi="Times New Roman"/>
          <w:sz w:val="28"/>
          <w:szCs w:val="28"/>
        </w:rPr>
        <w:t>131</w:t>
      </w:r>
      <w:r w:rsidR="004029DF" w:rsidRPr="00AF4A57">
        <w:rPr>
          <w:rFonts w:ascii="Times New Roman" w:hAnsi="Times New Roman"/>
          <w:sz w:val="28"/>
          <w:szCs w:val="28"/>
        </w:rPr>
        <w:t xml:space="preserve"> «</w:t>
      </w:r>
      <w:r w:rsidR="004029DF" w:rsidRPr="004F4973">
        <w:rPr>
          <w:rFonts w:ascii="Times New Roman" w:hAnsi="Times New Roman"/>
          <w:sz w:val="28"/>
          <w:szCs w:val="28"/>
        </w:rPr>
        <w:t>Об утверждении Правил благоустройства и</w:t>
      </w:r>
      <w:r w:rsidR="004029DF">
        <w:rPr>
          <w:rFonts w:ascii="Times New Roman" w:hAnsi="Times New Roman"/>
          <w:sz w:val="28"/>
          <w:szCs w:val="28"/>
        </w:rPr>
        <w:t xml:space="preserve"> </w:t>
      </w:r>
      <w:r w:rsidR="004029DF" w:rsidRPr="004F4973">
        <w:rPr>
          <w:rFonts w:ascii="Times New Roman" w:hAnsi="Times New Roman"/>
          <w:sz w:val="28"/>
          <w:szCs w:val="28"/>
        </w:rPr>
        <w:t>содержания</w:t>
      </w:r>
      <w:r w:rsidR="004029DF">
        <w:rPr>
          <w:rFonts w:ascii="Times New Roman" w:hAnsi="Times New Roman"/>
          <w:sz w:val="28"/>
          <w:szCs w:val="28"/>
        </w:rPr>
        <w:t xml:space="preserve"> </w:t>
      </w:r>
      <w:r w:rsidR="004029DF" w:rsidRPr="004F4973">
        <w:rPr>
          <w:rFonts w:ascii="Times New Roman" w:hAnsi="Times New Roman"/>
          <w:sz w:val="28"/>
          <w:szCs w:val="28"/>
        </w:rPr>
        <w:t>территории</w:t>
      </w:r>
      <w:r w:rsidR="004029DF">
        <w:rPr>
          <w:rFonts w:ascii="Times New Roman" w:hAnsi="Times New Roman"/>
          <w:sz w:val="28"/>
          <w:szCs w:val="28"/>
        </w:rPr>
        <w:t xml:space="preserve"> Янегского </w:t>
      </w:r>
      <w:r w:rsidR="004029DF" w:rsidRPr="004F4973">
        <w:rPr>
          <w:rFonts w:ascii="Times New Roman" w:hAnsi="Times New Roman"/>
          <w:sz w:val="28"/>
          <w:szCs w:val="28"/>
        </w:rPr>
        <w:t>сельского</w:t>
      </w:r>
      <w:r w:rsidR="004029DF">
        <w:rPr>
          <w:rFonts w:ascii="Times New Roman" w:hAnsi="Times New Roman"/>
          <w:sz w:val="28"/>
          <w:szCs w:val="28"/>
        </w:rPr>
        <w:t xml:space="preserve"> </w:t>
      </w:r>
      <w:r w:rsidR="004029DF" w:rsidRPr="004F4973">
        <w:rPr>
          <w:rFonts w:ascii="Times New Roman" w:hAnsi="Times New Roman"/>
          <w:sz w:val="28"/>
          <w:szCs w:val="28"/>
        </w:rPr>
        <w:t>поселения</w:t>
      </w:r>
      <w:r w:rsidR="004029DF">
        <w:rPr>
          <w:rFonts w:ascii="Times New Roman" w:hAnsi="Times New Roman"/>
          <w:sz w:val="28"/>
          <w:szCs w:val="28"/>
        </w:rPr>
        <w:t xml:space="preserve"> </w:t>
      </w:r>
      <w:r w:rsidR="004029DF" w:rsidRPr="004F4973">
        <w:rPr>
          <w:rFonts w:ascii="Times New Roman" w:hAnsi="Times New Roman"/>
          <w:sz w:val="28"/>
          <w:szCs w:val="28"/>
        </w:rPr>
        <w:t>Лодейнопольского муниципального</w:t>
      </w:r>
      <w:r w:rsidR="004029DF">
        <w:rPr>
          <w:rFonts w:ascii="Times New Roman" w:hAnsi="Times New Roman"/>
          <w:sz w:val="28"/>
          <w:szCs w:val="28"/>
        </w:rPr>
        <w:t xml:space="preserve"> </w:t>
      </w:r>
      <w:r w:rsidR="004029DF" w:rsidRPr="004F4973">
        <w:rPr>
          <w:rFonts w:ascii="Times New Roman" w:hAnsi="Times New Roman"/>
          <w:sz w:val="28"/>
          <w:szCs w:val="28"/>
        </w:rPr>
        <w:t>района Ленинградской области</w:t>
      </w:r>
      <w:r w:rsidR="004029D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4029DF" w:rsidRPr="00AF4A5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3B1F" w:rsidRPr="00AF4A57" w:rsidRDefault="008B3B1F" w:rsidP="004F4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 пунктом 3</w:t>
      </w:r>
      <w:r w:rsidR="00353A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353A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>в обрезке цветков в период бутонизации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 Борщевика Сосновского</w:t>
      </w:r>
      <w:r w:rsidRPr="0095477B">
        <w:rPr>
          <w:rFonts w:ascii="Times New Roman" w:hAnsi="Times New Roman"/>
          <w:sz w:val="28"/>
          <w:szCs w:val="28"/>
        </w:rPr>
        <w:t xml:space="preserve">до его бутонизации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применение затеняющих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79E9">
        <w:rPr>
          <w:rFonts w:ascii="Times New Roman" w:hAnsi="Times New Roman"/>
          <w:sz w:val="28"/>
          <w:szCs w:val="28"/>
        </w:rPr>
        <w:t xml:space="preserve">прекращении доступа света </w:t>
      </w:r>
      <w:r>
        <w:rPr>
          <w:rFonts w:ascii="Times New Roman" w:hAnsi="Times New Roman"/>
          <w:sz w:val="28"/>
          <w:szCs w:val="28"/>
        </w:rPr>
        <w:t xml:space="preserve">к растениюпутем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 w:rsidRPr="00591615">
        <w:rPr>
          <w:rFonts w:ascii="Times New Roman" w:hAnsi="Times New Roman"/>
          <w:sz w:val="28"/>
          <w:szCs w:val="28"/>
        </w:rPr>
        <w:t>Сосновского светопоглощающим материалом.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агрохимикатов, разрешенных к применению на территории РФ». </w:t>
      </w:r>
    </w:p>
    <w:p w:rsidR="002555F3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</w:t>
      </w:r>
      <w:r>
        <w:rPr>
          <w:rFonts w:ascii="Times New Roman" w:hAnsi="Times New Roman"/>
          <w:sz w:val="28"/>
          <w:szCs w:val="28"/>
        </w:rPr>
        <w:t>».</w:t>
      </w:r>
    </w:p>
    <w:p w:rsidR="002555F3" w:rsidRPr="0095477B" w:rsidRDefault="002555F3" w:rsidP="002555F3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8B3B1F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71F7" w:rsidRPr="000F71F7" w:rsidRDefault="000F71F7" w:rsidP="000F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71F7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0F71F7" w:rsidRPr="000F71F7" w:rsidRDefault="000F71F7" w:rsidP="000F7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F71F7" w:rsidRPr="000F71F7" w:rsidSect="000F71F7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0F71F7">
        <w:rPr>
          <w:rFonts w:ascii="Times New Roman" w:hAnsi="Times New Roman"/>
          <w:sz w:val="28"/>
          <w:szCs w:val="28"/>
        </w:rPr>
        <w:t>главы Янегского сельского поселения                                  И.Н. Логинов</w:t>
      </w:r>
    </w:p>
    <w:p w:rsidR="008B3B1F" w:rsidRPr="0095477B" w:rsidRDefault="008B3B1F" w:rsidP="000F71F7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3B1F" w:rsidRPr="0095477B" w:rsidSect="00182852">
      <w:headerReference w:type="even" r:id="rId6"/>
      <w:headerReference w:type="default" r:id="rId7"/>
      <w:footerReference w:type="default" r:id="rId8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7A" w:rsidRDefault="0092187A" w:rsidP="00F321B7">
      <w:pPr>
        <w:spacing w:after="0" w:line="240" w:lineRule="auto"/>
      </w:pPr>
      <w:r>
        <w:separator/>
      </w:r>
    </w:p>
  </w:endnote>
  <w:endnote w:type="continuationSeparator" w:id="1">
    <w:p w:rsidR="0092187A" w:rsidRDefault="0092187A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Pr="0011444E" w:rsidRDefault="008B3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7A" w:rsidRDefault="0092187A" w:rsidP="00F321B7">
      <w:pPr>
        <w:spacing w:after="0" w:line="240" w:lineRule="auto"/>
      </w:pPr>
      <w:r>
        <w:separator/>
      </w:r>
    </w:p>
  </w:footnote>
  <w:footnote w:type="continuationSeparator" w:id="1">
    <w:p w:rsidR="0092187A" w:rsidRDefault="0092187A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DE617C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DE617C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6522">
      <w:rPr>
        <w:rStyle w:val="ab"/>
        <w:noProof/>
      </w:rPr>
      <w:t>2</w: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1003F"/>
    <w:rsid w:val="00081CE3"/>
    <w:rsid w:val="000F128D"/>
    <w:rsid w:val="000F71F7"/>
    <w:rsid w:val="0011444E"/>
    <w:rsid w:val="001155C7"/>
    <w:rsid w:val="0014107A"/>
    <w:rsid w:val="00182828"/>
    <w:rsid w:val="00182852"/>
    <w:rsid w:val="001A2B0A"/>
    <w:rsid w:val="001A3B11"/>
    <w:rsid w:val="001D66D7"/>
    <w:rsid w:val="00241C29"/>
    <w:rsid w:val="002555F3"/>
    <w:rsid w:val="0028698A"/>
    <w:rsid w:val="0029765F"/>
    <w:rsid w:val="002B1BD4"/>
    <w:rsid w:val="002F6E01"/>
    <w:rsid w:val="00304050"/>
    <w:rsid w:val="00353A83"/>
    <w:rsid w:val="003B31B8"/>
    <w:rsid w:val="004029DF"/>
    <w:rsid w:val="004726AD"/>
    <w:rsid w:val="004861FC"/>
    <w:rsid w:val="004A1EC1"/>
    <w:rsid w:val="004C4AAA"/>
    <w:rsid w:val="004E26D7"/>
    <w:rsid w:val="004F4973"/>
    <w:rsid w:val="00572D45"/>
    <w:rsid w:val="00574359"/>
    <w:rsid w:val="00591615"/>
    <w:rsid w:val="005F18F8"/>
    <w:rsid w:val="006235B3"/>
    <w:rsid w:val="006D68D4"/>
    <w:rsid w:val="006E120B"/>
    <w:rsid w:val="006F2886"/>
    <w:rsid w:val="006F4CA1"/>
    <w:rsid w:val="00714042"/>
    <w:rsid w:val="00714D06"/>
    <w:rsid w:val="0072157C"/>
    <w:rsid w:val="00760A88"/>
    <w:rsid w:val="007C089B"/>
    <w:rsid w:val="00824D34"/>
    <w:rsid w:val="00826522"/>
    <w:rsid w:val="008903EC"/>
    <w:rsid w:val="008B2252"/>
    <w:rsid w:val="008B3B1F"/>
    <w:rsid w:val="008C6E5F"/>
    <w:rsid w:val="008C746F"/>
    <w:rsid w:val="008E274C"/>
    <w:rsid w:val="008F27F6"/>
    <w:rsid w:val="0092187A"/>
    <w:rsid w:val="0095477B"/>
    <w:rsid w:val="009625F6"/>
    <w:rsid w:val="009C62E3"/>
    <w:rsid w:val="009F66B3"/>
    <w:rsid w:val="00A07545"/>
    <w:rsid w:val="00A66B10"/>
    <w:rsid w:val="00A96E3E"/>
    <w:rsid w:val="00AC7F2E"/>
    <w:rsid w:val="00AF0B83"/>
    <w:rsid w:val="00AF1FD2"/>
    <w:rsid w:val="00AF4A57"/>
    <w:rsid w:val="00B1343C"/>
    <w:rsid w:val="00B401ED"/>
    <w:rsid w:val="00B505BE"/>
    <w:rsid w:val="00B85ADA"/>
    <w:rsid w:val="00BC6383"/>
    <w:rsid w:val="00CA4271"/>
    <w:rsid w:val="00D54C75"/>
    <w:rsid w:val="00D8082D"/>
    <w:rsid w:val="00DE617C"/>
    <w:rsid w:val="00DE79E9"/>
    <w:rsid w:val="00E034E6"/>
    <w:rsid w:val="00E1089E"/>
    <w:rsid w:val="00E17BB7"/>
    <w:rsid w:val="00E20DA8"/>
    <w:rsid w:val="00E4508C"/>
    <w:rsid w:val="00E52A37"/>
    <w:rsid w:val="00E767F8"/>
    <w:rsid w:val="00ED30B0"/>
    <w:rsid w:val="00F023C6"/>
    <w:rsid w:val="00F15D24"/>
    <w:rsid w:val="00F321B7"/>
    <w:rsid w:val="00F3379E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03EC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Ulya</cp:lastModifiedBy>
  <cp:revision>11</cp:revision>
  <cp:lastPrinted>2019-12-18T13:15:00Z</cp:lastPrinted>
  <dcterms:created xsi:type="dcterms:W3CDTF">2019-12-09T08:08:00Z</dcterms:created>
  <dcterms:modified xsi:type="dcterms:W3CDTF">2019-12-18T13:18:00Z</dcterms:modified>
</cp:coreProperties>
</file>