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8" w:rsidRPr="00A514ED" w:rsidRDefault="000023A8" w:rsidP="000023A8">
      <w:pPr>
        <w:pStyle w:val="a4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0023A8" w:rsidRPr="00F4139A" w:rsidRDefault="000023A8" w:rsidP="000023A8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0023A8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914D69" w:rsidRPr="008F2CDD" w:rsidRDefault="002436F1" w:rsidP="00C8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22</w:t>
      </w:r>
      <w:r w:rsidR="008F2CDD" w:rsidRPr="008F2CDD">
        <w:rPr>
          <w:b/>
          <w:sz w:val="28"/>
          <w:szCs w:val="28"/>
        </w:rPr>
        <w:t>.0</w:t>
      </w:r>
      <w:r w:rsidR="000B1070">
        <w:rPr>
          <w:b/>
          <w:sz w:val="28"/>
          <w:szCs w:val="28"/>
        </w:rPr>
        <w:t>3</w:t>
      </w:r>
      <w:r w:rsidR="008F2CDD" w:rsidRPr="008F2CDD">
        <w:rPr>
          <w:b/>
          <w:sz w:val="28"/>
          <w:szCs w:val="28"/>
        </w:rPr>
        <w:t xml:space="preserve">.2023 г.                                                                              </w:t>
      </w:r>
      <w:r w:rsidR="008F2CDD">
        <w:rPr>
          <w:b/>
          <w:sz w:val="28"/>
          <w:szCs w:val="28"/>
        </w:rPr>
        <w:t xml:space="preserve">                </w:t>
      </w:r>
      <w:r w:rsidR="008F2CDD" w:rsidRPr="008F2CDD">
        <w:rPr>
          <w:b/>
          <w:sz w:val="28"/>
          <w:szCs w:val="28"/>
        </w:rPr>
        <w:t xml:space="preserve">  </w:t>
      </w:r>
      <w:r w:rsidR="00C81F27" w:rsidRPr="008F2CDD">
        <w:rPr>
          <w:b/>
          <w:sz w:val="28"/>
          <w:szCs w:val="28"/>
        </w:rPr>
        <w:t xml:space="preserve">№ </w:t>
      </w:r>
      <w:r w:rsidR="000B10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="00C81F27" w:rsidRPr="008F2CDD">
        <w:rPr>
          <w:b/>
          <w:sz w:val="28"/>
          <w:szCs w:val="28"/>
        </w:rPr>
        <w:t xml:space="preserve"> </w:t>
      </w:r>
    </w:p>
    <w:p w:rsidR="008F2CDD" w:rsidRPr="00914D69" w:rsidRDefault="008F2CDD" w:rsidP="00C81F27">
      <w:pPr>
        <w:rPr>
          <w:b/>
          <w:color w:val="FF0000"/>
          <w:sz w:val="28"/>
          <w:szCs w:val="28"/>
        </w:rPr>
      </w:pPr>
    </w:p>
    <w:p w:rsidR="002436F1" w:rsidRPr="00D644BF" w:rsidRDefault="002436F1" w:rsidP="002436F1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D644BF">
        <w:rPr>
          <w:b/>
          <w:bCs/>
          <w:sz w:val="28"/>
          <w:szCs w:val="28"/>
        </w:rPr>
        <w:t>Об утверждении Порядка составления и утверждения отчета о результатах</w:t>
      </w:r>
      <w:r>
        <w:rPr>
          <w:b/>
          <w:bCs/>
          <w:sz w:val="28"/>
          <w:szCs w:val="28"/>
        </w:rPr>
        <w:t xml:space="preserve"> </w:t>
      </w:r>
      <w:r w:rsidRPr="00D644BF">
        <w:rPr>
          <w:b/>
          <w:bCs/>
          <w:sz w:val="28"/>
          <w:szCs w:val="28"/>
        </w:rPr>
        <w:t xml:space="preserve">деятельности муниципальных учреждений </w:t>
      </w:r>
      <w:proofErr w:type="spellStart"/>
      <w:r>
        <w:rPr>
          <w:b/>
          <w:bCs/>
          <w:sz w:val="28"/>
          <w:szCs w:val="28"/>
        </w:rPr>
        <w:t>Янегского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644BF">
        <w:rPr>
          <w:b/>
          <w:bCs/>
          <w:sz w:val="28"/>
          <w:szCs w:val="28"/>
        </w:rPr>
        <w:t>Лодейнопольского</w:t>
      </w:r>
      <w:proofErr w:type="spellEnd"/>
      <w:r w:rsidRPr="00D644BF">
        <w:rPr>
          <w:b/>
          <w:bCs/>
          <w:sz w:val="28"/>
          <w:szCs w:val="28"/>
        </w:rPr>
        <w:t xml:space="preserve"> муниципального района Ленинградской </w:t>
      </w:r>
      <w:proofErr w:type="gramStart"/>
      <w:r w:rsidRPr="00D644BF">
        <w:rPr>
          <w:b/>
          <w:bCs/>
          <w:sz w:val="28"/>
          <w:szCs w:val="28"/>
        </w:rPr>
        <w:t>области</w:t>
      </w:r>
      <w:proofErr w:type="gramEnd"/>
      <w:r w:rsidRPr="00D644BF">
        <w:rPr>
          <w:b/>
          <w:bCs/>
          <w:sz w:val="28"/>
          <w:szCs w:val="28"/>
        </w:rPr>
        <w:t xml:space="preserve"> об использовании закрепленного за ними муниципального имущества</w:t>
      </w:r>
    </w:p>
    <w:p w:rsidR="002436F1" w:rsidRDefault="002436F1" w:rsidP="002436F1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</w:p>
    <w:p w:rsidR="002436F1" w:rsidRDefault="002436F1" w:rsidP="002436F1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318BE">
        <w:rPr>
          <w:sz w:val="28"/>
          <w:szCs w:val="28"/>
        </w:rPr>
        <w:t xml:space="preserve">В соответствии </w:t>
      </w:r>
      <w:r w:rsidRPr="00C74436">
        <w:rPr>
          <w:sz w:val="28"/>
          <w:szCs w:val="28"/>
        </w:rPr>
        <w:t xml:space="preserve">с подпунктом 10 пункта 3.3 статьи 32 Федерального закона Российской Федерации от 12.01.1996 </w:t>
      </w:r>
      <w:r>
        <w:rPr>
          <w:sz w:val="28"/>
          <w:szCs w:val="28"/>
        </w:rPr>
        <w:t>№</w:t>
      </w:r>
      <w:r w:rsidRPr="00C7443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C74436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C74436">
        <w:rPr>
          <w:sz w:val="28"/>
          <w:szCs w:val="28"/>
        </w:rPr>
        <w:t xml:space="preserve">, приказом Министерства финансов Российской Федерации от </w:t>
      </w:r>
      <w:r>
        <w:rPr>
          <w:sz w:val="28"/>
          <w:szCs w:val="28"/>
        </w:rPr>
        <w:t>02.11.2021 № 171</w:t>
      </w:r>
      <w:r w:rsidRPr="00C74436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C74436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общих требований</w:t>
      </w:r>
      <w:r w:rsidRPr="00C74436">
        <w:rPr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руководствуясь Положением об Администрации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Администрация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Лодейнопольского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2436F1" w:rsidRPr="006B73F6" w:rsidRDefault="002436F1" w:rsidP="002436F1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364B3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4364B3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4364B3">
        <w:rPr>
          <w:b/>
          <w:color w:val="000000"/>
          <w:sz w:val="28"/>
          <w:szCs w:val="28"/>
        </w:rPr>
        <w:t>н</w:t>
      </w:r>
      <w:proofErr w:type="spellEnd"/>
      <w:r w:rsidRPr="004364B3">
        <w:rPr>
          <w:b/>
          <w:color w:val="000000"/>
          <w:sz w:val="28"/>
          <w:szCs w:val="28"/>
        </w:rPr>
        <w:t xml:space="preserve"> о в л я е т:</w:t>
      </w:r>
    </w:p>
    <w:p w:rsidR="002436F1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74436">
        <w:rPr>
          <w:bCs/>
          <w:sz w:val="28"/>
          <w:szCs w:val="28"/>
        </w:rPr>
        <w:t xml:space="preserve"> Утвердить порядок составления и утверждения отчета о результ</w:t>
      </w:r>
      <w:r>
        <w:rPr>
          <w:bCs/>
          <w:sz w:val="28"/>
          <w:szCs w:val="28"/>
        </w:rPr>
        <w:t>атах деятельности муниципальных учреждений</w:t>
      </w:r>
      <w:r w:rsidRPr="00C7443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Янегского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Лодейнопольского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</w:t>
      </w:r>
      <w:r w:rsidRPr="00C74436">
        <w:rPr>
          <w:bCs/>
          <w:sz w:val="28"/>
          <w:szCs w:val="28"/>
        </w:rPr>
        <w:t>и об использовании закрепленного за ним</w:t>
      </w:r>
      <w:r>
        <w:rPr>
          <w:bCs/>
          <w:sz w:val="28"/>
          <w:szCs w:val="28"/>
        </w:rPr>
        <w:t>и</w:t>
      </w:r>
      <w:r w:rsidRPr="00C74436">
        <w:rPr>
          <w:bCs/>
          <w:sz w:val="28"/>
          <w:szCs w:val="28"/>
        </w:rPr>
        <w:t xml:space="preserve"> муниципального имущества </w:t>
      </w:r>
      <w:r>
        <w:rPr>
          <w:bCs/>
          <w:sz w:val="28"/>
          <w:szCs w:val="28"/>
        </w:rPr>
        <w:t>согласно приложению</w:t>
      </w:r>
      <w:r w:rsidRPr="00C74436">
        <w:rPr>
          <w:bCs/>
          <w:sz w:val="28"/>
          <w:szCs w:val="28"/>
        </w:rPr>
        <w:t>.</w:t>
      </w:r>
    </w:p>
    <w:p w:rsidR="002436F1" w:rsidRPr="00A81914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bookmarkStart w:id="0" w:name="P0042"/>
      <w:bookmarkStart w:id="1" w:name="P004B"/>
      <w:bookmarkStart w:id="2" w:name="mark"/>
      <w:bookmarkEnd w:id="0"/>
      <w:bookmarkEnd w:id="1"/>
      <w:bookmarkEnd w:id="2"/>
      <w:r w:rsidRPr="00A81914"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е постановление</w:t>
      </w:r>
      <w:r w:rsidRPr="00A81914">
        <w:rPr>
          <w:rFonts w:eastAsia="Calibri"/>
          <w:sz w:val="28"/>
          <w:szCs w:val="28"/>
        </w:rPr>
        <w:t xml:space="preserve"> распространяет свое действие с 01.01.2023 года, начиная с представления отчета за 2022 год. </w:t>
      </w:r>
    </w:p>
    <w:p w:rsidR="002436F1" w:rsidRPr="00602509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602509">
        <w:rPr>
          <w:rFonts w:eastAsia="Calibri"/>
          <w:sz w:val="28"/>
          <w:szCs w:val="28"/>
        </w:rPr>
        <w:t xml:space="preserve">Контроль исполнения постановления </w:t>
      </w:r>
      <w:r w:rsidR="00602509" w:rsidRPr="00602509">
        <w:rPr>
          <w:rFonts w:eastAsia="Calibri"/>
          <w:sz w:val="28"/>
          <w:szCs w:val="28"/>
        </w:rPr>
        <w:t>оставляю за собой.</w:t>
      </w:r>
    </w:p>
    <w:p w:rsidR="002436F1" w:rsidRPr="00C8525F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8525F">
        <w:rPr>
          <w:bCs/>
          <w:sz w:val="28"/>
          <w:szCs w:val="28"/>
        </w:rPr>
        <w:t xml:space="preserve">Постановление подлежит размещению на официальном сайте                              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Янегского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2436F1" w:rsidRDefault="002436F1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Pr="00C8525F">
        <w:rPr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2509" w:rsidRDefault="00602509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602509" w:rsidRDefault="00602509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602509" w:rsidRDefault="00602509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602509" w:rsidRPr="006B73F6" w:rsidRDefault="00602509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2436F1" w:rsidRDefault="00602509" w:rsidP="002436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2436F1" w:rsidRPr="00C8525F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2436F1" w:rsidRPr="00C8525F">
        <w:rPr>
          <w:rFonts w:eastAsia="Calibri"/>
          <w:sz w:val="28"/>
          <w:szCs w:val="28"/>
        </w:rPr>
        <w:t xml:space="preserve"> Администрации                                                              </w:t>
      </w:r>
      <w:r>
        <w:rPr>
          <w:rFonts w:eastAsia="Calibri"/>
          <w:sz w:val="28"/>
          <w:szCs w:val="28"/>
        </w:rPr>
        <w:t>А</w:t>
      </w:r>
      <w:r w:rsidR="002436F1" w:rsidRPr="00C8525F">
        <w:rPr>
          <w:rFonts w:eastAsia="Calibri"/>
          <w:sz w:val="28"/>
          <w:szCs w:val="28"/>
        </w:rPr>
        <w:t xml:space="preserve">.Н. </w:t>
      </w:r>
      <w:proofErr w:type="spellStart"/>
      <w:r>
        <w:rPr>
          <w:rFonts w:eastAsia="Calibri"/>
          <w:sz w:val="28"/>
          <w:szCs w:val="28"/>
        </w:rPr>
        <w:t>Кешишян</w:t>
      </w:r>
      <w:proofErr w:type="spellEnd"/>
    </w:p>
    <w:p w:rsidR="002436F1" w:rsidRPr="004364B3" w:rsidRDefault="002436F1" w:rsidP="002436F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436F1" w:rsidRPr="004364B3" w:rsidRDefault="002436F1" w:rsidP="002436F1">
      <w:pPr>
        <w:jc w:val="right"/>
        <w:rPr>
          <w:rFonts w:eastAsia="Calibri"/>
          <w:sz w:val="28"/>
          <w:szCs w:val="28"/>
        </w:rPr>
      </w:pPr>
    </w:p>
    <w:p w:rsidR="002436F1" w:rsidRPr="004364B3" w:rsidRDefault="002436F1" w:rsidP="002436F1">
      <w:pPr>
        <w:jc w:val="right"/>
        <w:rPr>
          <w:rFonts w:eastAsia="Calibri"/>
          <w:sz w:val="28"/>
          <w:szCs w:val="28"/>
        </w:rPr>
      </w:pPr>
      <w:r w:rsidRPr="004364B3">
        <w:rPr>
          <w:rFonts w:eastAsia="Calibri"/>
          <w:sz w:val="28"/>
          <w:szCs w:val="28"/>
        </w:rPr>
        <w:t>УТВЕРЖДЕНО</w:t>
      </w:r>
    </w:p>
    <w:p w:rsidR="002436F1" w:rsidRPr="004364B3" w:rsidRDefault="002436F1" w:rsidP="002436F1">
      <w:pPr>
        <w:jc w:val="right"/>
        <w:rPr>
          <w:rFonts w:eastAsia="Calibri"/>
          <w:sz w:val="28"/>
          <w:szCs w:val="28"/>
        </w:rPr>
      </w:pPr>
      <w:r w:rsidRPr="004364B3">
        <w:rPr>
          <w:rFonts w:eastAsia="Calibri"/>
          <w:sz w:val="28"/>
          <w:szCs w:val="28"/>
        </w:rPr>
        <w:t>постановлением Администрации</w:t>
      </w:r>
    </w:p>
    <w:p w:rsidR="002436F1" w:rsidRPr="004364B3" w:rsidRDefault="00C82F66" w:rsidP="002436F1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Янегского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</w:p>
    <w:p w:rsidR="002436F1" w:rsidRDefault="002436F1" w:rsidP="002436F1">
      <w:pPr>
        <w:jc w:val="right"/>
        <w:rPr>
          <w:rFonts w:eastAsia="Calibri"/>
          <w:sz w:val="28"/>
          <w:szCs w:val="28"/>
        </w:rPr>
      </w:pPr>
      <w:r w:rsidRPr="004364B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</w:t>
      </w:r>
      <w:r w:rsidR="00C82F6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.03.2023</w:t>
      </w:r>
      <w:r w:rsidRPr="004364B3">
        <w:rPr>
          <w:rFonts w:eastAsia="Calibri"/>
          <w:sz w:val="28"/>
          <w:szCs w:val="28"/>
        </w:rPr>
        <w:t xml:space="preserve"> № </w:t>
      </w:r>
      <w:r w:rsidR="00C82F66">
        <w:rPr>
          <w:rFonts w:eastAsia="Calibri"/>
          <w:sz w:val="28"/>
          <w:szCs w:val="28"/>
        </w:rPr>
        <w:t>43</w:t>
      </w:r>
    </w:p>
    <w:p w:rsidR="00C82F66" w:rsidRDefault="00C82F66" w:rsidP="002436F1">
      <w:pPr>
        <w:jc w:val="right"/>
        <w:rPr>
          <w:rFonts w:eastAsia="Calibri"/>
          <w:sz w:val="28"/>
          <w:szCs w:val="28"/>
        </w:rPr>
      </w:pPr>
    </w:p>
    <w:p w:rsidR="002436F1" w:rsidRPr="009B2EB8" w:rsidRDefault="002436F1" w:rsidP="002436F1">
      <w:pPr>
        <w:jc w:val="right"/>
        <w:rPr>
          <w:rFonts w:eastAsia="Calibri"/>
          <w:sz w:val="28"/>
          <w:szCs w:val="28"/>
        </w:rPr>
      </w:pPr>
      <w:r w:rsidRPr="009B2EB8">
        <w:rPr>
          <w:rFonts w:eastAsia="Calibri"/>
          <w:sz w:val="28"/>
          <w:szCs w:val="28"/>
        </w:rPr>
        <w:t xml:space="preserve">  </w:t>
      </w:r>
    </w:p>
    <w:p w:rsidR="002436F1" w:rsidRPr="00CA49F6" w:rsidRDefault="002436F1" w:rsidP="002436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</w:t>
      </w:r>
    </w:p>
    <w:p w:rsidR="002436F1" w:rsidRPr="00F53108" w:rsidRDefault="002436F1" w:rsidP="002436F1">
      <w:pPr>
        <w:jc w:val="center"/>
        <w:rPr>
          <w:rFonts w:eastAsia="Calibri"/>
          <w:b/>
          <w:sz w:val="28"/>
          <w:szCs w:val="28"/>
        </w:rPr>
      </w:pPr>
      <w:r w:rsidRPr="00F53108">
        <w:rPr>
          <w:rFonts w:eastAsia="Calibri"/>
          <w:b/>
          <w:sz w:val="28"/>
          <w:szCs w:val="28"/>
        </w:rPr>
        <w:t xml:space="preserve">составления и утверждения отчета о результатах деятельности муниципальных учреждений </w:t>
      </w:r>
      <w:proofErr w:type="spellStart"/>
      <w:r w:rsidR="00C82F66">
        <w:rPr>
          <w:rFonts w:eastAsia="Calibri"/>
          <w:b/>
          <w:sz w:val="28"/>
          <w:szCs w:val="28"/>
        </w:rPr>
        <w:t>Янегского</w:t>
      </w:r>
      <w:proofErr w:type="spellEnd"/>
      <w:r w:rsidR="00C82F66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Pr="00F53108">
        <w:rPr>
          <w:rFonts w:eastAsia="Calibri"/>
          <w:b/>
          <w:sz w:val="28"/>
          <w:szCs w:val="28"/>
        </w:rPr>
        <w:t>Лодейнопольского</w:t>
      </w:r>
      <w:proofErr w:type="spellEnd"/>
      <w:r w:rsidRPr="00F53108">
        <w:rPr>
          <w:rFonts w:eastAsia="Calibri"/>
          <w:b/>
          <w:sz w:val="28"/>
          <w:szCs w:val="28"/>
        </w:rPr>
        <w:t xml:space="preserve"> муниципального района Ленинградской об использовании закрепленного за ними</w:t>
      </w:r>
      <w:r>
        <w:rPr>
          <w:rFonts w:eastAsia="Calibri"/>
          <w:b/>
          <w:sz w:val="28"/>
          <w:szCs w:val="28"/>
        </w:rPr>
        <w:t xml:space="preserve"> муниципального</w:t>
      </w:r>
      <w:r w:rsidRPr="00F53108">
        <w:rPr>
          <w:rFonts w:eastAsia="Calibri"/>
          <w:b/>
          <w:sz w:val="28"/>
          <w:szCs w:val="28"/>
        </w:rPr>
        <w:t xml:space="preserve"> имущества.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3" w:name="P0012"/>
      <w:bookmarkEnd w:id="3"/>
    </w:p>
    <w:p w:rsidR="002436F1" w:rsidRPr="00F53108" w:rsidRDefault="002436F1" w:rsidP="002436F1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F53108">
        <w:rPr>
          <w:b/>
          <w:bCs/>
          <w:sz w:val="28"/>
          <w:szCs w:val="28"/>
        </w:rPr>
        <w:t>Общие положения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left="1080"/>
        <w:contextualSpacing/>
        <w:outlineLvl w:val="0"/>
        <w:rPr>
          <w:bCs/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>1. Настоящий Порядок устанавливает правила составления и утверждения отчета о результатах деятельности мун</w:t>
      </w:r>
      <w:r>
        <w:rPr>
          <w:sz w:val="28"/>
          <w:szCs w:val="28"/>
        </w:rPr>
        <w:t xml:space="preserve">иципальных учреждений </w:t>
      </w:r>
      <w:proofErr w:type="spellStart"/>
      <w:r w:rsidR="00C82F66">
        <w:rPr>
          <w:sz w:val="28"/>
          <w:szCs w:val="28"/>
        </w:rPr>
        <w:t>Янегского</w:t>
      </w:r>
      <w:proofErr w:type="spellEnd"/>
      <w:r w:rsidR="00C82F6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</w:t>
      </w:r>
      <w:r w:rsidRPr="00F53108">
        <w:rPr>
          <w:sz w:val="28"/>
          <w:szCs w:val="28"/>
        </w:rPr>
        <w:t>области (далее - учреждение) и об использовании закрепленного за ним</w:t>
      </w:r>
      <w:r>
        <w:rPr>
          <w:sz w:val="28"/>
          <w:szCs w:val="28"/>
        </w:rPr>
        <w:t>и</w:t>
      </w:r>
      <w:r w:rsidRPr="00F53108">
        <w:rPr>
          <w:sz w:val="28"/>
          <w:szCs w:val="28"/>
        </w:rPr>
        <w:t xml:space="preserve"> муниципального имущества (далее - Отчет).</w:t>
      </w:r>
    </w:p>
    <w:bookmarkEnd w:id="4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2. Отчет составляется автономными, бюджетными и казенными учреждениями (далее - учреждение) в соответствии с настоящим Порядком, утвержденным Администрацией </w:t>
      </w:r>
      <w:proofErr w:type="spellStart"/>
      <w:r w:rsidR="00C82F66">
        <w:rPr>
          <w:sz w:val="28"/>
          <w:szCs w:val="28"/>
        </w:rPr>
        <w:t>Янегского</w:t>
      </w:r>
      <w:proofErr w:type="spellEnd"/>
      <w:r w:rsidR="00C82F6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r w:rsidRPr="00F53108">
        <w:rPr>
          <w:sz w:val="28"/>
          <w:szCs w:val="28"/>
        </w:rPr>
        <w:t xml:space="preserve"> области, осуществляющей функции и полномочия учредителя муниципальных учреждений</w:t>
      </w:r>
      <w:bookmarkStart w:id="5" w:name="sub_1002"/>
      <w:r w:rsidRPr="00F53108">
        <w:rPr>
          <w:sz w:val="28"/>
          <w:szCs w:val="28"/>
        </w:rPr>
        <w:t>.</w:t>
      </w:r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3. Исполнение отдельных 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в рамках настоящего Порядка возлагается на </w:t>
      </w:r>
      <w:r w:rsidRPr="00AA78CB">
        <w:rPr>
          <w:sz w:val="28"/>
          <w:szCs w:val="28"/>
        </w:rPr>
        <w:t xml:space="preserve">Главных распорядителей бюджетных средств </w:t>
      </w:r>
      <w:proofErr w:type="spellStart"/>
      <w:r w:rsidR="00C82F66">
        <w:rPr>
          <w:sz w:val="28"/>
          <w:szCs w:val="28"/>
        </w:rPr>
        <w:t>Янегского</w:t>
      </w:r>
      <w:proofErr w:type="spellEnd"/>
      <w:r w:rsidR="00C82F66">
        <w:rPr>
          <w:sz w:val="28"/>
          <w:szCs w:val="28"/>
        </w:rPr>
        <w:t xml:space="preserve"> сельского поселения </w:t>
      </w:r>
      <w:proofErr w:type="spellStart"/>
      <w:r w:rsidRPr="00AA78CB">
        <w:rPr>
          <w:sz w:val="28"/>
          <w:szCs w:val="28"/>
        </w:rPr>
        <w:t>Лодейнопольского</w:t>
      </w:r>
      <w:proofErr w:type="spellEnd"/>
      <w:r w:rsidRPr="00AA78CB">
        <w:rPr>
          <w:sz w:val="28"/>
          <w:szCs w:val="28"/>
        </w:rPr>
        <w:t xml:space="preserve"> муниципального района Ленинградской области.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4. Отчет автономных учреждений составляется, в том числе, с учетом требований, установленных </w:t>
      </w:r>
      <w:hyperlink r:id="rId6" w:history="1">
        <w:r w:rsidRPr="00F53108">
          <w:rPr>
            <w:sz w:val="28"/>
            <w:szCs w:val="28"/>
          </w:rPr>
          <w:t>Правилами</w:t>
        </w:r>
      </w:hyperlink>
      <w:r w:rsidRPr="00F53108">
        <w:rPr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7" w:history="1">
        <w:r w:rsidRPr="00F53108">
          <w:rPr>
            <w:sz w:val="28"/>
            <w:szCs w:val="28"/>
          </w:rPr>
          <w:t>постановлением</w:t>
        </w:r>
      </w:hyperlink>
      <w:r w:rsidRPr="00F53108">
        <w:rPr>
          <w:sz w:val="28"/>
          <w:szCs w:val="28"/>
        </w:rPr>
        <w:t xml:space="preserve"> Правительства Российской Федерации от 18.10.2007 № 684 (далее - Правила).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5.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F53108">
        <w:rPr>
          <w:sz w:val="28"/>
          <w:szCs w:val="28"/>
        </w:rPr>
        <w:t>за</w:t>
      </w:r>
      <w:proofErr w:type="gramEnd"/>
      <w:r w:rsidRPr="00F53108">
        <w:rPr>
          <w:sz w:val="28"/>
          <w:szCs w:val="28"/>
        </w:rPr>
        <w:t xml:space="preserve"> отчетным.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53108">
        <w:rPr>
          <w:b/>
          <w:sz w:val="28"/>
          <w:szCs w:val="28"/>
          <w:lang w:val="en-US"/>
        </w:rPr>
        <w:t>II</w:t>
      </w:r>
      <w:r w:rsidRPr="00F53108">
        <w:rPr>
          <w:b/>
          <w:sz w:val="28"/>
          <w:szCs w:val="28"/>
        </w:rPr>
        <w:t xml:space="preserve">. Содержание отчета 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F53108">
        <w:rPr>
          <w:sz w:val="28"/>
          <w:szCs w:val="28"/>
        </w:rPr>
        <w:t xml:space="preserve">. </w:t>
      </w:r>
      <w:bookmarkStart w:id="7" w:name="sub_1004"/>
      <w:bookmarkEnd w:id="6"/>
      <w:r w:rsidRPr="00F53108">
        <w:rPr>
          <w:sz w:val="28"/>
          <w:szCs w:val="28"/>
        </w:rPr>
        <w:t>Отчет учреждения составляется в разрезе следующих разделов:</w:t>
      </w:r>
    </w:p>
    <w:bookmarkEnd w:id="7"/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lastRenderedPageBreak/>
        <w:t>раздел 1</w:t>
      </w:r>
      <w:r w:rsidRPr="00F53108">
        <w:rPr>
          <w:sz w:val="28"/>
          <w:szCs w:val="28"/>
        </w:rPr>
        <w:t xml:space="preserve"> «Общие сведения об учреждении»;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t>раздел 2</w:t>
      </w:r>
      <w:r w:rsidRPr="00F53108">
        <w:rPr>
          <w:sz w:val="28"/>
          <w:szCs w:val="28"/>
        </w:rPr>
        <w:t xml:space="preserve"> «Результат деятельности учреждения»;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t>раздел 3</w:t>
      </w:r>
      <w:r w:rsidRPr="00F53108">
        <w:rPr>
          <w:sz w:val="28"/>
          <w:szCs w:val="28"/>
        </w:rPr>
        <w:t xml:space="preserve"> «Об использовании имущества, закрепленного за учреждением».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      2.2</w:t>
      </w:r>
      <w:r w:rsidRPr="00F53108">
        <w:rPr>
          <w:sz w:val="28"/>
          <w:szCs w:val="28"/>
        </w:rPr>
        <w:t>. В разделе 1 «Общие сведения об учреждении» указываются:</w:t>
      </w:r>
    </w:p>
    <w:bookmarkEnd w:id="8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состав наблюдательного совета (с указанием должностей, фамилий, имен и отчеств) для автономных учреждений.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r>
        <w:rPr>
          <w:sz w:val="28"/>
          <w:szCs w:val="28"/>
        </w:rPr>
        <w:t>2.3</w:t>
      </w:r>
      <w:r w:rsidRPr="00F53108">
        <w:rPr>
          <w:sz w:val="28"/>
          <w:szCs w:val="28"/>
        </w:rPr>
        <w:t>. В разделе 2 «Результат деятельности учреждения» указываются:</w:t>
      </w:r>
    </w:p>
    <w:bookmarkEnd w:id="9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</w:t>
      </w:r>
      <w:r>
        <w:rPr>
          <w:sz w:val="28"/>
          <w:szCs w:val="28"/>
        </w:rPr>
        <w:t>при</w:t>
      </w:r>
      <w:r w:rsidRPr="00F53108">
        <w:rPr>
          <w:sz w:val="28"/>
          <w:szCs w:val="28"/>
        </w:rPr>
        <w:t xml:space="preserve"> осуществлении иных видов деятельности;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 xml:space="preserve"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</w:t>
      </w:r>
      <w:r w:rsidRPr="00F53108">
        <w:rPr>
          <w:sz w:val="28"/>
          <w:szCs w:val="28"/>
        </w:rPr>
        <w:lastRenderedPageBreak/>
        <w:t>решением органа, осуществляющего функции и полномочия учредителя, сформировано муниципальное задание);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Бюджетное и автономное учреждения дополнительно указывают: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53108">
        <w:rPr>
          <w:sz w:val="28"/>
          <w:szCs w:val="28"/>
        </w:rPr>
        <w:t>. В разделе 3 «Об использовании имущества, закрепленного за учреждением» учреждениями, указываются на начало и конец отчетного года: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</w:t>
      </w:r>
      <w:r>
        <w:rPr>
          <w:sz w:val="28"/>
          <w:szCs w:val="28"/>
        </w:rPr>
        <w:t>ивного управления, и переданных</w:t>
      </w:r>
      <w:r w:rsidRPr="00F53108">
        <w:rPr>
          <w:sz w:val="28"/>
          <w:szCs w:val="28"/>
        </w:rPr>
        <w:t xml:space="preserve">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</w:t>
      </w:r>
      <w:r w:rsidRPr="00F53108">
        <w:rPr>
          <w:sz w:val="28"/>
          <w:szCs w:val="28"/>
        </w:rPr>
        <w:lastRenderedPageBreak/>
        <w:t>учреждения на праве операт</w:t>
      </w:r>
      <w:r>
        <w:rPr>
          <w:sz w:val="28"/>
          <w:szCs w:val="28"/>
        </w:rPr>
        <w:t>ивного управления, и переданных</w:t>
      </w:r>
      <w:r w:rsidRPr="00F53108">
        <w:rPr>
          <w:sz w:val="28"/>
          <w:szCs w:val="28"/>
        </w:rPr>
        <w:t xml:space="preserve"> в 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количество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Бюджетным учреждением дополнительно указывается: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53108">
        <w:rPr>
          <w:b/>
          <w:sz w:val="28"/>
          <w:szCs w:val="28"/>
          <w:lang w:val="en-US"/>
        </w:rPr>
        <w:t>III</w:t>
      </w:r>
      <w:r w:rsidRPr="00F53108">
        <w:rPr>
          <w:b/>
          <w:sz w:val="28"/>
          <w:szCs w:val="28"/>
        </w:rPr>
        <w:t>. Порядок сос</w:t>
      </w:r>
      <w:r>
        <w:rPr>
          <w:b/>
          <w:sz w:val="28"/>
          <w:szCs w:val="28"/>
        </w:rPr>
        <w:t xml:space="preserve">тавления и утверждения Отчета 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36F1" w:rsidRPr="00AA78CB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531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Муниципальные учреждения (казённые, автономные, бюджетные), осуществляют подготовку</w:t>
      </w:r>
      <w:r w:rsidRPr="00A06A02">
        <w:rPr>
          <w:sz w:val="28"/>
          <w:szCs w:val="28"/>
        </w:rPr>
        <w:t xml:space="preserve"> Отчета по ф</w:t>
      </w:r>
      <w:r>
        <w:rPr>
          <w:sz w:val="28"/>
          <w:szCs w:val="28"/>
        </w:rPr>
        <w:t xml:space="preserve">орме согласно приложениям, </w:t>
      </w:r>
      <w:r w:rsidRPr="00A06A02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, и передают </w:t>
      </w:r>
      <w:r w:rsidRPr="00A06A02">
        <w:rPr>
          <w:sz w:val="28"/>
          <w:szCs w:val="28"/>
        </w:rPr>
        <w:t>Г</w:t>
      </w:r>
      <w:r>
        <w:rPr>
          <w:sz w:val="28"/>
          <w:szCs w:val="28"/>
        </w:rPr>
        <w:t>лавным</w:t>
      </w:r>
      <w:r w:rsidRPr="00A06A02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елям</w:t>
      </w:r>
      <w:r w:rsidRPr="00A06A02">
        <w:rPr>
          <w:sz w:val="28"/>
          <w:szCs w:val="28"/>
        </w:rPr>
        <w:t xml:space="preserve"> бюджетных средств </w:t>
      </w:r>
      <w:proofErr w:type="spellStart"/>
      <w:r w:rsidR="000E5AF8">
        <w:rPr>
          <w:sz w:val="28"/>
          <w:szCs w:val="28"/>
        </w:rPr>
        <w:t>Янегского</w:t>
      </w:r>
      <w:proofErr w:type="spellEnd"/>
      <w:r w:rsidR="000E5AF8">
        <w:rPr>
          <w:sz w:val="28"/>
          <w:szCs w:val="28"/>
        </w:rPr>
        <w:t xml:space="preserve"> сельского поселения </w:t>
      </w:r>
      <w:proofErr w:type="spellStart"/>
      <w:r w:rsidRPr="00A06A02">
        <w:rPr>
          <w:sz w:val="28"/>
          <w:szCs w:val="28"/>
        </w:rPr>
        <w:t>Лодейнопольского</w:t>
      </w:r>
      <w:proofErr w:type="spellEnd"/>
      <w:r w:rsidRPr="00A06A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срок </w:t>
      </w:r>
      <w:r w:rsidRPr="00916491">
        <w:rPr>
          <w:sz w:val="28"/>
          <w:szCs w:val="28"/>
        </w:rPr>
        <w:t>не позднее 1 марта года, следующего за отчетным, или первого рабочего дня</w:t>
      </w:r>
      <w:r>
        <w:rPr>
          <w:sz w:val="28"/>
          <w:szCs w:val="28"/>
        </w:rPr>
        <w:t>, следующего за указанной датой</w:t>
      </w:r>
      <w:r w:rsidRPr="00916491">
        <w:rPr>
          <w:sz w:val="28"/>
          <w:szCs w:val="28"/>
        </w:rPr>
        <w:t>;</w:t>
      </w:r>
      <w:proofErr w:type="gramEnd"/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</w:t>
      </w:r>
      <w:r w:rsidRPr="007A1D8F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ели бюджетных средств</w:t>
      </w:r>
      <w:r w:rsidRPr="007A1D8F">
        <w:rPr>
          <w:sz w:val="28"/>
          <w:szCs w:val="28"/>
        </w:rPr>
        <w:t xml:space="preserve"> </w:t>
      </w:r>
      <w:proofErr w:type="spellStart"/>
      <w:r w:rsidR="000E5AF8">
        <w:rPr>
          <w:sz w:val="28"/>
          <w:szCs w:val="28"/>
        </w:rPr>
        <w:t>Янегского</w:t>
      </w:r>
      <w:proofErr w:type="spellEnd"/>
      <w:r w:rsidR="000E5AF8">
        <w:rPr>
          <w:sz w:val="28"/>
          <w:szCs w:val="28"/>
        </w:rPr>
        <w:t xml:space="preserve"> сельского поселения </w:t>
      </w:r>
      <w:proofErr w:type="spellStart"/>
      <w:r w:rsidRPr="007A1D8F">
        <w:rPr>
          <w:sz w:val="28"/>
          <w:szCs w:val="28"/>
        </w:rPr>
        <w:t>Лодейнопольского</w:t>
      </w:r>
      <w:proofErr w:type="spellEnd"/>
      <w:r w:rsidRPr="007A1D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  <w:r w:rsidRPr="007A1D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контроль</w:t>
      </w:r>
      <w:r w:rsidRPr="007A1D8F">
        <w:rPr>
          <w:sz w:val="28"/>
          <w:szCs w:val="28"/>
        </w:rPr>
        <w:t xml:space="preserve"> Отчета п</w:t>
      </w:r>
      <w:r>
        <w:rPr>
          <w:sz w:val="28"/>
          <w:szCs w:val="28"/>
        </w:rPr>
        <w:t>о форме согласно приложениям, к настоящему Порядку.</w:t>
      </w:r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531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108">
        <w:rPr>
          <w:sz w:val="28"/>
          <w:szCs w:val="28"/>
        </w:rPr>
        <w:t>Отчет бюджетных и казенных учреждений утверждается руководителем учреждения и предст</w:t>
      </w:r>
      <w:r>
        <w:rPr>
          <w:sz w:val="28"/>
          <w:szCs w:val="28"/>
        </w:rPr>
        <w:t>авляется на согласование Главному распорядителю</w:t>
      </w:r>
      <w:r w:rsidRPr="00B166E3">
        <w:rPr>
          <w:sz w:val="28"/>
          <w:szCs w:val="28"/>
        </w:rPr>
        <w:t xml:space="preserve"> бюджетных средств </w:t>
      </w:r>
      <w:proofErr w:type="spellStart"/>
      <w:r w:rsidR="000E5AF8">
        <w:rPr>
          <w:sz w:val="28"/>
          <w:szCs w:val="28"/>
        </w:rPr>
        <w:t>Янегского</w:t>
      </w:r>
      <w:proofErr w:type="spellEnd"/>
      <w:r w:rsidR="000E5AF8">
        <w:rPr>
          <w:sz w:val="28"/>
          <w:szCs w:val="28"/>
        </w:rPr>
        <w:t xml:space="preserve"> сельского поселения </w:t>
      </w:r>
      <w:proofErr w:type="spellStart"/>
      <w:r w:rsidRPr="00B166E3">
        <w:rPr>
          <w:sz w:val="28"/>
          <w:szCs w:val="28"/>
        </w:rPr>
        <w:t>Лодейнопольского</w:t>
      </w:r>
      <w:proofErr w:type="spellEnd"/>
      <w:r w:rsidRPr="00B166E3">
        <w:rPr>
          <w:sz w:val="28"/>
          <w:szCs w:val="28"/>
        </w:rPr>
        <w:t xml:space="preserve"> муниципального района </w:t>
      </w:r>
      <w:r w:rsidRPr="00AA78CB">
        <w:rPr>
          <w:sz w:val="28"/>
          <w:szCs w:val="28"/>
        </w:rPr>
        <w:t>Ленинградской области</w:t>
      </w:r>
      <w:r w:rsidRPr="00B166E3">
        <w:rPr>
          <w:sz w:val="28"/>
          <w:szCs w:val="28"/>
        </w:rPr>
        <w:t xml:space="preserve"> в двух экземплярах на бумажном носителе.</w:t>
      </w:r>
    </w:p>
    <w:p w:rsidR="002436F1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Pr="00F53108">
        <w:rPr>
          <w:sz w:val="28"/>
          <w:szCs w:val="28"/>
        </w:rPr>
        <w:t xml:space="preserve">. </w:t>
      </w:r>
      <w:bookmarkStart w:id="10" w:name="sub_1009"/>
      <w:r w:rsidRPr="00F53108">
        <w:rPr>
          <w:sz w:val="28"/>
          <w:szCs w:val="28"/>
        </w:rPr>
        <w:t>Отчет автономного учреждения утверждается в по</w:t>
      </w:r>
      <w:r>
        <w:rPr>
          <w:sz w:val="28"/>
          <w:szCs w:val="28"/>
        </w:rPr>
        <w:t xml:space="preserve">рядке, </w:t>
      </w:r>
      <w:r w:rsidRPr="00F53108">
        <w:rPr>
          <w:sz w:val="28"/>
          <w:szCs w:val="28"/>
        </w:rPr>
        <w:t xml:space="preserve">установленном </w:t>
      </w:r>
      <w:hyperlink r:id="rId8" w:history="1">
        <w:r w:rsidRPr="00F53108">
          <w:rPr>
            <w:sz w:val="28"/>
            <w:szCs w:val="28"/>
          </w:rPr>
          <w:t>статьей 11</w:t>
        </w:r>
      </w:hyperlink>
      <w:r w:rsidRPr="00F53108">
        <w:rPr>
          <w:sz w:val="28"/>
          <w:szCs w:val="28"/>
        </w:rPr>
        <w:t xml:space="preserve"> Федерального закона от 03.11.2006 № 174</w:t>
      </w:r>
      <w:bookmarkStart w:id="11" w:name="sub_10292"/>
      <w:r>
        <w:rPr>
          <w:sz w:val="28"/>
          <w:szCs w:val="28"/>
        </w:rPr>
        <w:t xml:space="preserve">-ФЗ «Об автономных учреждениях» </w:t>
      </w:r>
      <w:r w:rsidRPr="00F7096C">
        <w:rPr>
          <w:sz w:val="28"/>
          <w:szCs w:val="28"/>
        </w:rPr>
        <w:t>и представляется  - учредителю</w:t>
      </w:r>
      <w:r>
        <w:rPr>
          <w:sz w:val="28"/>
          <w:szCs w:val="28"/>
        </w:rPr>
        <w:t xml:space="preserve"> </w:t>
      </w:r>
      <w:r w:rsidRPr="00B166E3">
        <w:rPr>
          <w:sz w:val="28"/>
          <w:szCs w:val="28"/>
        </w:rPr>
        <w:t>в двух э</w:t>
      </w:r>
      <w:r>
        <w:rPr>
          <w:sz w:val="28"/>
          <w:szCs w:val="28"/>
        </w:rPr>
        <w:t>кземплярах на бумажном носителе</w:t>
      </w:r>
      <w:r w:rsidRPr="00F7096C">
        <w:rPr>
          <w:sz w:val="28"/>
          <w:szCs w:val="28"/>
        </w:rPr>
        <w:t>.</w:t>
      </w:r>
      <w:bookmarkEnd w:id="10"/>
      <w:bookmarkEnd w:id="11"/>
    </w:p>
    <w:p w:rsidR="002436F1" w:rsidRPr="00F53108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</w:t>
      </w:r>
      <w:r w:rsidRPr="00F53108">
        <w:rPr>
          <w:sz w:val="28"/>
          <w:szCs w:val="28"/>
        </w:rPr>
        <w:t xml:space="preserve">. </w:t>
      </w:r>
      <w:r w:rsidRPr="00B166E3">
        <w:rPr>
          <w:sz w:val="28"/>
          <w:szCs w:val="28"/>
        </w:rPr>
        <w:t xml:space="preserve">Главные распорядители бюджетных средств </w:t>
      </w:r>
      <w:proofErr w:type="spellStart"/>
      <w:r w:rsidR="000E5AF8">
        <w:rPr>
          <w:sz w:val="28"/>
          <w:szCs w:val="28"/>
        </w:rPr>
        <w:t>Янегского</w:t>
      </w:r>
      <w:proofErr w:type="spellEnd"/>
      <w:r w:rsidR="000E5AF8">
        <w:rPr>
          <w:sz w:val="28"/>
          <w:szCs w:val="28"/>
        </w:rPr>
        <w:t xml:space="preserve"> сельского поселения </w:t>
      </w:r>
      <w:proofErr w:type="spellStart"/>
      <w:r w:rsidRPr="00B166E3">
        <w:rPr>
          <w:sz w:val="28"/>
          <w:szCs w:val="28"/>
        </w:rPr>
        <w:t>Лодейнопольского</w:t>
      </w:r>
      <w:proofErr w:type="spellEnd"/>
      <w:r w:rsidRPr="00B166E3">
        <w:rPr>
          <w:sz w:val="28"/>
          <w:szCs w:val="28"/>
        </w:rPr>
        <w:t xml:space="preserve"> муниципального района</w:t>
      </w:r>
      <w:r w:rsidRPr="00F53108"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 w:rsidRPr="00F53108">
        <w:rPr>
          <w:sz w:val="28"/>
          <w:szCs w:val="28"/>
        </w:rPr>
        <w:t xml:space="preserve"> в течение десяти рабочих дней, следующих за днём </w:t>
      </w:r>
      <w:r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lastRenderedPageBreak/>
        <w:t>Отчета, согласовывают Отчет или готовя</w:t>
      </w:r>
      <w:r w:rsidRPr="00F53108">
        <w:rPr>
          <w:sz w:val="28"/>
          <w:szCs w:val="28"/>
        </w:rPr>
        <w:t>т заключение о 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53108">
        <w:rPr>
          <w:sz w:val="28"/>
          <w:szCs w:val="28"/>
        </w:rPr>
        <w:t>. Основаниями для возврата Отчета на доработку являются: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представление учреждением недостоверных сведений;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предоставление учреждением не полностью заполненного Отчета или Отчета, заполненного с нарушением настоящего Порядка;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предоставление учреждением Отчета, не соответствующего установленной форме.</w:t>
      </w:r>
    </w:p>
    <w:p w:rsidR="002436F1" w:rsidRPr="007B6D7C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53108">
        <w:rPr>
          <w:sz w:val="28"/>
          <w:szCs w:val="28"/>
        </w:rPr>
        <w:t xml:space="preserve">. Общий срок согласования и доработки Отчета не может превышать пятнадцати рабочих дней </w:t>
      </w:r>
      <w:proofErr w:type="gramStart"/>
      <w:r w:rsidRPr="00F53108">
        <w:rPr>
          <w:sz w:val="28"/>
          <w:szCs w:val="28"/>
        </w:rPr>
        <w:t>с даты утверждения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B6D7C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муниципального учреждения</w:t>
      </w:r>
      <w:r w:rsidRPr="007B6D7C">
        <w:rPr>
          <w:sz w:val="28"/>
          <w:szCs w:val="28"/>
        </w:rPr>
        <w:t xml:space="preserve"> Отчета.</w:t>
      </w:r>
    </w:p>
    <w:p w:rsidR="002436F1" w:rsidRPr="00F53108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</w:t>
      </w:r>
      <w:r w:rsidRPr="00F74A4D">
        <w:rPr>
          <w:sz w:val="28"/>
          <w:szCs w:val="28"/>
        </w:rPr>
        <w:t>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У</w:t>
      </w:r>
      <w:r w:rsidRPr="00F53108">
        <w:rPr>
          <w:sz w:val="28"/>
          <w:szCs w:val="28"/>
        </w:rPr>
        <w:t>твержденный и согласованный</w:t>
      </w:r>
      <w:r>
        <w:rPr>
          <w:sz w:val="28"/>
          <w:szCs w:val="28"/>
        </w:rPr>
        <w:t xml:space="preserve"> Отчет размещается муниципальным учреждением </w:t>
      </w:r>
      <w:r w:rsidRPr="00F53108">
        <w:rPr>
          <w:sz w:val="28"/>
          <w:szCs w:val="28"/>
        </w:rPr>
        <w:t>на официальном сайте в сети Ин</w:t>
      </w:r>
      <w:r>
        <w:rPr>
          <w:sz w:val="28"/>
          <w:szCs w:val="28"/>
        </w:rPr>
        <w:t>тернет в срок не позднее 1 апреля</w:t>
      </w:r>
      <w:r w:rsidRPr="00916491">
        <w:rPr>
          <w:sz w:val="28"/>
          <w:szCs w:val="28"/>
        </w:rPr>
        <w:t xml:space="preserve"> года, следу</w:t>
      </w:r>
      <w:r>
        <w:rPr>
          <w:sz w:val="28"/>
          <w:szCs w:val="28"/>
        </w:rPr>
        <w:t xml:space="preserve">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F53108">
        <w:rPr>
          <w:sz w:val="28"/>
          <w:szCs w:val="28"/>
        </w:rPr>
        <w:t>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D69" w:rsidRDefault="00914D69" w:rsidP="002436F1">
      <w:pPr>
        <w:ind w:firstLine="708"/>
        <w:jc w:val="both"/>
        <w:rPr>
          <w:sz w:val="28"/>
          <w:szCs w:val="28"/>
        </w:rPr>
      </w:pPr>
    </w:p>
    <w:sectPr w:rsidR="00914D69" w:rsidSect="00376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E46274"/>
    <w:multiLevelType w:val="hybridMultilevel"/>
    <w:tmpl w:val="B58EA03C"/>
    <w:lvl w:ilvl="0" w:tplc="A52E4F7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5929"/>
    <w:multiLevelType w:val="multilevel"/>
    <w:tmpl w:val="0980B1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1F27"/>
    <w:rsid w:val="000023A8"/>
    <w:rsid w:val="00056E88"/>
    <w:rsid w:val="000A6F08"/>
    <w:rsid w:val="000B1070"/>
    <w:rsid w:val="000E5AF8"/>
    <w:rsid w:val="000E6412"/>
    <w:rsid w:val="00123C55"/>
    <w:rsid w:val="00196407"/>
    <w:rsid w:val="001D1045"/>
    <w:rsid w:val="00203513"/>
    <w:rsid w:val="002436F1"/>
    <w:rsid w:val="00304822"/>
    <w:rsid w:val="00327A6F"/>
    <w:rsid w:val="00367DFA"/>
    <w:rsid w:val="00376A2C"/>
    <w:rsid w:val="00381206"/>
    <w:rsid w:val="0038585A"/>
    <w:rsid w:val="0042341E"/>
    <w:rsid w:val="00444F79"/>
    <w:rsid w:val="00447F04"/>
    <w:rsid w:val="00462754"/>
    <w:rsid w:val="004E5A1D"/>
    <w:rsid w:val="00514AD1"/>
    <w:rsid w:val="00516183"/>
    <w:rsid w:val="0053314E"/>
    <w:rsid w:val="00544D6F"/>
    <w:rsid w:val="00583C0D"/>
    <w:rsid w:val="00594928"/>
    <w:rsid w:val="005B0698"/>
    <w:rsid w:val="005B51D5"/>
    <w:rsid w:val="00601F10"/>
    <w:rsid w:val="00602509"/>
    <w:rsid w:val="00604367"/>
    <w:rsid w:val="00625B77"/>
    <w:rsid w:val="006663A9"/>
    <w:rsid w:val="006A0D4E"/>
    <w:rsid w:val="006A2349"/>
    <w:rsid w:val="006A69CC"/>
    <w:rsid w:val="006A7CF0"/>
    <w:rsid w:val="006C5CD9"/>
    <w:rsid w:val="00785D9D"/>
    <w:rsid w:val="007A391E"/>
    <w:rsid w:val="007E53BD"/>
    <w:rsid w:val="00802BCC"/>
    <w:rsid w:val="0084653D"/>
    <w:rsid w:val="00876367"/>
    <w:rsid w:val="008952A4"/>
    <w:rsid w:val="008A2B34"/>
    <w:rsid w:val="008A5B43"/>
    <w:rsid w:val="008F2CDD"/>
    <w:rsid w:val="009065AF"/>
    <w:rsid w:val="00914D69"/>
    <w:rsid w:val="0092358D"/>
    <w:rsid w:val="00985356"/>
    <w:rsid w:val="00A019CC"/>
    <w:rsid w:val="00A15349"/>
    <w:rsid w:val="00A27301"/>
    <w:rsid w:val="00A63B9D"/>
    <w:rsid w:val="00AC531B"/>
    <w:rsid w:val="00AE0BEB"/>
    <w:rsid w:val="00AE2018"/>
    <w:rsid w:val="00AF3E76"/>
    <w:rsid w:val="00B4113C"/>
    <w:rsid w:val="00B8229F"/>
    <w:rsid w:val="00BF127F"/>
    <w:rsid w:val="00C34ADD"/>
    <w:rsid w:val="00C81F27"/>
    <w:rsid w:val="00C82F66"/>
    <w:rsid w:val="00CC3C9E"/>
    <w:rsid w:val="00CE1A74"/>
    <w:rsid w:val="00D0070E"/>
    <w:rsid w:val="00D74CDF"/>
    <w:rsid w:val="00DA521C"/>
    <w:rsid w:val="00DE08BB"/>
    <w:rsid w:val="00DE268D"/>
    <w:rsid w:val="00E11506"/>
    <w:rsid w:val="00E53FE2"/>
    <w:rsid w:val="00E74E02"/>
    <w:rsid w:val="00EA20A4"/>
    <w:rsid w:val="00EB1EDF"/>
    <w:rsid w:val="00F37B0E"/>
    <w:rsid w:val="00F665A5"/>
    <w:rsid w:val="00FA4E09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533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3314E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8">
    <w:name w:val="Normal (Web)"/>
    <w:basedOn w:val="a"/>
    <w:uiPriority w:val="99"/>
    <w:unhideWhenUsed/>
    <w:rsid w:val="002436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659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6598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3705-0A32-4A32-A012-E4A4C36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Admin</cp:lastModifiedBy>
  <cp:revision>9</cp:revision>
  <cp:lastPrinted>2023-03-31T13:05:00Z</cp:lastPrinted>
  <dcterms:created xsi:type="dcterms:W3CDTF">2023-01-23T09:35:00Z</dcterms:created>
  <dcterms:modified xsi:type="dcterms:W3CDTF">2023-03-31T13:08:00Z</dcterms:modified>
</cp:coreProperties>
</file>